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548" w:type="dxa"/>
        <w:tblLayout w:type="fixed"/>
        <w:tblCellMar>
          <w:left w:w="100" w:type="dxa"/>
          <w:right w:w="100" w:type="dxa"/>
        </w:tblCellMar>
        <w:tblLook w:val="0000" w:firstRow="0" w:lastRow="0" w:firstColumn="0" w:lastColumn="0" w:noHBand="0" w:noVBand="0"/>
      </w:tblPr>
      <w:tblGrid>
        <w:gridCol w:w="5516"/>
        <w:gridCol w:w="4924"/>
      </w:tblGrid>
      <w:tr w:rsidR="009E0623" w14:paraId="42480A2C" w14:textId="77777777" w:rsidTr="006612C0">
        <w:trPr>
          <w:cantSplit/>
          <w:trHeight w:val="2685"/>
        </w:trPr>
        <w:tc>
          <w:tcPr>
            <w:tcW w:w="5516" w:type="dxa"/>
            <w:tcBorders>
              <w:top w:val="single" w:sz="6" w:space="0" w:color="000000"/>
              <w:left w:val="single" w:sz="6" w:space="0" w:color="000000"/>
              <w:right w:val="nil"/>
            </w:tcBorders>
          </w:tcPr>
          <w:p w14:paraId="777BF11D" w14:textId="3B888B94" w:rsidR="009E0623" w:rsidRPr="00FA4716" w:rsidRDefault="009E0623" w:rsidP="00BD4712">
            <w:pPr>
              <w:spacing w:before="120"/>
              <w:rPr>
                <w:rFonts w:ascii="Arial" w:hAnsi="Arial" w:cs="Arial"/>
                <w:sz w:val="20"/>
                <w:szCs w:val="20"/>
              </w:rPr>
            </w:pPr>
            <w:r w:rsidRPr="00FA4716">
              <w:rPr>
                <w:rFonts w:ascii="Arial" w:hAnsi="Arial" w:cs="Arial"/>
                <w:sz w:val="20"/>
                <w:szCs w:val="20"/>
              </w:rPr>
              <w:t xml:space="preserve">Attorney or Party Name, Address, Telephone &amp; </w:t>
            </w:r>
            <w:r w:rsidR="004A3D62" w:rsidRPr="00FA4716">
              <w:rPr>
                <w:rFonts w:ascii="Arial" w:hAnsi="Arial" w:cs="Arial"/>
                <w:sz w:val="20"/>
                <w:szCs w:val="20"/>
              </w:rPr>
              <w:t xml:space="preserve">Fax </w:t>
            </w:r>
            <w:r w:rsidRPr="00FA4716">
              <w:rPr>
                <w:rFonts w:ascii="Arial" w:hAnsi="Arial" w:cs="Arial"/>
                <w:sz w:val="20"/>
                <w:szCs w:val="20"/>
              </w:rPr>
              <w:t>Nos., State Bar No. &amp; Email Address</w:t>
            </w:r>
          </w:p>
          <w:p w14:paraId="68DDE224" w14:textId="77777777" w:rsidR="009E0623" w:rsidRPr="00FA4716" w:rsidRDefault="009E0623" w:rsidP="00BD4712">
            <w:pPr>
              <w:rPr>
                <w:rFonts w:ascii="Arial" w:hAnsi="Arial" w:cs="Arial"/>
                <w:sz w:val="20"/>
                <w:szCs w:val="20"/>
              </w:rPr>
            </w:pPr>
          </w:p>
          <w:p w14:paraId="23395B9E" w14:textId="77777777" w:rsidR="009E0623" w:rsidRPr="00FA4716" w:rsidRDefault="009E0623" w:rsidP="00BD4712">
            <w:pPr>
              <w:rPr>
                <w:rFonts w:ascii="Arial" w:hAnsi="Arial" w:cs="Arial"/>
                <w:sz w:val="20"/>
                <w:szCs w:val="20"/>
              </w:rPr>
            </w:pPr>
          </w:p>
          <w:p w14:paraId="5EC303F4" w14:textId="77777777" w:rsidR="009E0623" w:rsidRPr="00FA4716" w:rsidRDefault="009E0623" w:rsidP="00BD4712">
            <w:pPr>
              <w:rPr>
                <w:rFonts w:ascii="Arial" w:hAnsi="Arial" w:cs="Arial"/>
                <w:sz w:val="20"/>
                <w:szCs w:val="20"/>
              </w:rPr>
            </w:pPr>
          </w:p>
        </w:tc>
        <w:tc>
          <w:tcPr>
            <w:tcW w:w="4924" w:type="dxa"/>
            <w:vMerge w:val="restart"/>
            <w:tcBorders>
              <w:top w:val="single" w:sz="6" w:space="0" w:color="000000"/>
              <w:left w:val="single" w:sz="6" w:space="0" w:color="000000"/>
              <w:right w:val="single" w:sz="6" w:space="0" w:color="000000"/>
            </w:tcBorders>
            <w:shd w:val="clear" w:color="auto" w:fill="auto"/>
          </w:tcPr>
          <w:p w14:paraId="7A7B99C1" w14:textId="77777777" w:rsidR="009E0623" w:rsidRPr="00FA4716" w:rsidRDefault="009E0623" w:rsidP="00BD4712">
            <w:pPr>
              <w:spacing w:before="120"/>
              <w:rPr>
                <w:rFonts w:ascii="Arial" w:hAnsi="Arial" w:cs="Arial"/>
                <w:sz w:val="20"/>
                <w:szCs w:val="20"/>
              </w:rPr>
            </w:pPr>
            <w:r w:rsidRPr="00FA4716">
              <w:rPr>
                <w:rFonts w:ascii="Arial" w:hAnsi="Arial" w:cs="Arial"/>
                <w:sz w:val="20"/>
                <w:szCs w:val="20"/>
              </w:rPr>
              <w:t>FOR COURT USE ONLY</w:t>
            </w:r>
          </w:p>
          <w:p w14:paraId="72C67373" w14:textId="77777777" w:rsidR="009E0623" w:rsidRDefault="009E0623" w:rsidP="00BD4712">
            <w:pPr>
              <w:jc w:val="center"/>
              <w:rPr>
                <w:sz w:val="18"/>
                <w:szCs w:val="18"/>
              </w:rPr>
            </w:pPr>
          </w:p>
        </w:tc>
      </w:tr>
      <w:tr w:rsidR="009E0623" w14:paraId="1ACECE3F" w14:textId="77777777" w:rsidTr="006612C0">
        <w:trPr>
          <w:cantSplit/>
          <w:trHeight w:val="80"/>
        </w:trPr>
        <w:tc>
          <w:tcPr>
            <w:tcW w:w="5516" w:type="dxa"/>
            <w:tcBorders>
              <w:left w:val="single" w:sz="6" w:space="0" w:color="000000"/>
              <w:bottom w:val="single" w:sz="6" w:space="0" w:color="000000"/>
              <w:right w:val="single" w:sz="6" w:space="0" w:color="000000"/>
            </w:tcBorders>
          </w:tcPr>
          <w:p w14:paraId="60BB1C83" w14:textId="26E96354" w:rsidR="009E0623" w:rsidRPr="00FA4716" w:rsidRDefault="009E0623" w:rsidP="007C62B2">
            <w:pPr>
              <w:tabs>
                <w:tab w:val="left" w:pos="80"/>
              </w:tabs>
              <w:spacing w:before="50"/>
              <w:rPr>
                <w:rFonts w:ascii="Arial" w:hAnsi="Arial" w:cs="Arial"/>
                <w:sz w:val="20"/>
                <w:szCs w:val="20"/>
              </w:rPr>
            </w:pPr>
            <w:r w:rsidRPr="00FA4716">
              <w:rPr>
                <w:rFonts w:ascii="Arial" w:hAnsi="Arial" w:cs="Arial"/>
                <w:sz w:val="20"/>
                <w:szCs w:val="20"/>
              </w:rPr>
              <w:tab/>
            </w:r>
            <w:sdt>
              <w:sdtPr>
                <w:rPr>
                  <w:rFonts w:ascii="Arial" w:hAnsi="Arial"/>
                </w:rPr>
                <w:id w:val="199372352"/>
                <w14:checkbox>
                  <w14:checked w14:val="0"/>
                  <w14:checkedState w14:val="2612" w14:font="MS Gothic"/>
                  <w14:uncheckedState w14:val="2610" w14:font="MS Gothic"/>
                </w14:checkbox>
              </w:sdtPr>
              <w:sdtEndPr/>
              <w:sdtContent>
                <w:r w:rsidR="007C62B2">
                  <w:rPr>
                    <w:rFonts w:ascii="MS Gothic" w:eastAsia="MS Gothic" w:hAnsi="MS Gothic" w:hint="eastAsia"/>
                  </w:rPr>
                  <w:t>☐</w:t>
                </w:r>
              </w:sdtContent>
            </w:sdt>
            <w:r w:rsidRPr="00FA4716">
              <w:rPr>
                <w:rFonts w:ascii="Arial" w:hAnsi="Arial" w:cs="Arial"/>
                <w:i/>
                <w:iCs/>
                <w:sz w:val="20"/>
                <w:szCs w:val="20"/>
              </w:rPr>
              <w:t xml:space="preserve"> Individual appearing without attorney</w:t>
            </w:r>
          </w:p>
          <w:p w14:paraId="0541C854" w14:textId="68DF9E04" w:rsidR="009E0623" w:rsidRPr="00FA4716" w:rsidRDefault="009E0623" w:rsidP="007C62B2">
            <w:pPr>
              <w:tabs>
                <w:tab w:val="left" w:pos="80"/>
              </w:tabs>
              <w:spacing w:after="40"/>
              <w:rPr>
                <w:rFonts w:ascii="Arial" w:hAnsi="Arial" w:cs="Arial"/>
                <w:sz w:val="20"/>
                <w:szCs w:val="20"/>
                <w:lang w:val="en-CA"/>
              </w:rPr>
            </w:pPr>
            <w:r w:rsidRPr="00FA4716">
              <w:rPr>
                <w:rFonts w:ascii="Arial" w:hAnsi="Arial" w:cs="Arial"/>
                <w:sz w:val="20"/>
                <w:szCs w:val="20"/>
              </w:rPr>
              <w:tab/>
            </w:r>
            <w:sdt>
              <w:sdtPr>
                <w:rPr>
                  <w:rFonts w:ascii="Arial" w:hAnsi="Arial"/>
                </w:rPr>
                <w:id w:val="1460618141"/>
                <w14:checkbox>
                  <w14:checked w14:val="0"/>
                  <w14:checkedState w14:val="2612" w14:font="MS Gothic"/>
                  <w14:uncheckedState w14:val="2610" w14:font="MS Gothic"/>
                </w14:checkbox>
              </w:sdtPr>
              <w:sdtEndPr/>
              <w:sdtContent>
                <w:r w:rsidR="007C62B2">
                  <w:rPr>
                    <w:rFonts w:ascii="MS Gothic" w:eastAsia="MS Gothic" w:hAnsi="MS Gothic" w:hint="eastAsia"/>
                  </w:rPr>
                  <w:t>☐</w:t>
                </w:r>
              </w:sdtContent>
            </w:sdt>
            <w:r w:rsidRPr="00FA4716">
              <w:rPr>
                <w:rFonts w:ascii="Arial" w:hAnsi="Arial" w:cs="Arial"/>
                <w:i/>
                <w:iCs/>
                <w:sz w:val="20"/>
                <w:szCs w:val="20"/>
              </w:rPr>
              <w:t xml:space="preserve"> Attorney for:</w:t>
            </w:r>
            <w:r w:rsidRPr="00FA4716">
              <w:rPr>
                <w:rFonts w:ascii="Arial" w:hAnsi="Arial" w:cs="Arial"/>
                <w:iCs/>
                <w:sz w:val="20"/>
                <w:szCs w:val="20"/>
              </w:rPr>
              <w:t xml:space="preserve">  </w:t>
            </w:r>
          </w:p>
        </w:tc>
        <w:tc>
          <w:tcPr>
            <w:tcW w:w="4924" w:type="dxa"/>
            <w:vMerge/>
            <w:tcBorders>
              <w:left w:val="single" w:sz="6" w:space="0" w:color="000000"/>
              <w:bottom w:val="nil"/>
              <w:right w:val="single" w:sz="6" w:space="0" w:color="000000"/>
            </w:tcBorders>
            <w:shd w:val="clear" w:color="auto" w:fill="auto"/>
          </w:tcPr>
          <w:p w14:paraId="47AEDFDC" w14:textId="77777777" w:rsidR="009E0623" w:rsidRDefault="009E0623" w:rsidP="00BD4712">
            <w:pPr>
              <w:spacing w:before="100"/>
              <w:rPr>
                <w:rFonts w:ascii="Arial" w:hAnsi="Arial" w:cs="Arial"/>
                <w:sz w:val="18"/>
                <w:szCs w:val="18"/>
              </w:rPr>
            </w:pPr>
          </w:p>
        </w:tc>
      </w:tr>
      <w:tr w:rsidR="009E0623" w14:paraId="543979C4" w14:textId="77777777" w:rsidTr="006612C0">
        <w:trPr>
          <w:cantSplit/>
          <w:trHeight w:val="625"/>
        </w:trPr>
        <w:tc>
          <w:tcPr>
            <w:tcW w:w="10440" w:type="dxa"/>
            <w:gridSpan w:val="2"/>
            <w:tcBorders>
              <w:top w:val="single" w:sz="6" w:space="0" w:color="000000"/>
              <w:left w:val="single" w:sz="6" w:space="0" w:color="000000"/>
              <w:bottom w:val="single" w:sz="6" w:space="0" w:color="000000"/>
              <w:right w:val="single" w:sz="6" w:space="0" w:color="000000"/>
            </w:tcBorders>
            <w:vAlign w:val="center"/>
          </w:tcPr>
          <w:p w14:paraId="0ACAF9C4" w14:textId="77777777" w:rsidR="009E0623" w:rsidRDefault="009E0623" w:rsidP="00BD4712">
            <w:pPr>
              <w:spacing w:before="120"/>
              <w:jc w:val="center"/>
              <w:rPr>
                <w:rFonts w:ascii="Arial" w:hAnsi="Arial" w:cs="Arial"/>
                <w:b/>
                <w:bCs/>
                <w:sz w:val="20"/>
                <w:szCs w:val="20"/>
              </w:rPr>
            </w:pPr>
            <w:r>
              <w:rPr>
                <w:rFonts w:ascii="Arial" w:hAnsi="Arial" w:cs="Arial"/>
                <w:b/>
                <w:bCs/>
                <w:sz w:val="20"/>
                <w:szCs w:val="20"/>
              </w:rPr>
              <w:t>UNITED STATES BANKRUPTCY COURT</w:t>
            </w:r>
          </w:p>
          <w:p w14:paraId="27DC947E" w14:textId="77777777" w:rsidR="009E0623" w:rsidRDefault="009E0623" w:rsidP="00BD4712">
            <w:pPr>
              <w:spacing w:after="120"/>
              <w:jc w:val="center"/>
              <w:rPr>
                <w:sz w:val="18"/>
                <w:szCs w:val="18"/>
              </w:rPr>
            </w:pPr>
            <w:r>
              <w:rPr>
                <w:rFonts w:ascii="Arial" w:hAnsi="Arial" w:cs="Arial"/>
                <w:b/>
                <w:bCs/>
                <w:sz w:val="20"/>
                <w:szCs w:val="20"/>
              </w:rPr>
              <w:t xml:space="preserve">CENTRAL DISTRICT OF </w:t>
            </w:r>
            <w:smartTag w:uri="urn:schemas-microsoft-com:office:smarttags" w:element="State">
              <w:smartTag w:uri="urn:schemas-microsoft-com:office:smarttags" w:element="place">
                <w:r>
                  <w:rPr>
                    <w:rFonts w:ascii="Arial" w:hAnsi="Arial" w:cs="Arial"/>
                    <w:b/>
                    <w:bCs/>
                    <w:sz w:val="20"/>
                    <w:szCs w:val="20"/>
                  </w:rPr>
                  <w:t>CALIFORNIA</w:t>
                </w:r>
              </w:smartTag>
            </w:smartTag>
            <w:r>
              <w:rPr>
                <w:rFonts w:ascii="Arial" w:hAnsi="Arial" w:cs="Arial"/>
                <w:b/>
                <w:bCs/>
                <w:sz w:val="20"/>
                <w:szCs w:val="20"/>
              </w:rPr>
              <w:t xml:space="preserve"> - </w:t>
            </w:r>
            <w:bookmarkStart w:id="0" w:name="Text81"/>
            <w:r>
              <w:rPr>
                <w:rFonts w:ascii="Arial" w:hAnsi="Arial" w:cs="Arial"/>
                <w:bCs/>
                <w:noProof/>
                <w:sz w:val="20"/>
                <w:szCs w:val="20"/>
                <w:u w:val="single"/>
              </w:rPr>
              <w:t> </w:t>
            </w:r>
            <w:r>
              <w:rPr>
                <w:rFonts w:ascii="Arial" w:hAnsi="Arial" w:cs="Arial"/>
                <w:bCs/>
                <w:noProof/>
                <w:sz w:val="20"/>
                <w:szCs w:val="20"/>
                <w:u w:val="single"/>
              </w:rPr>
              <w:t xml:space="preserve">                                  </w:t>
            </w:r>
            <w:r>
              <w:rPr>
                <w:rFonts w:ascii="Arial" w:hAnsi="Arial" w:cs="Arial"/>
                <w:bCs/>
                <w:noProof/>
                <w:sz w:val="20"/>
                <w:szCs w:val="20"/>
                <w:u w:val="single"/>
              </w:rPr>
              <w:t> </w:t>
            </w:r>
            <w:r>
              <w:rPr>
                <w:rFonts w:ascii="Arial" w:hAnsi="Arial" w:cs="Arial"/>
                <w:bCs/>
                <w:noProof/>
                <w:sz w:val="20"/>
                <w:szCs w:val="20"/>
                <w:u w:val="single"/>
              </w:rPr>
              <w:t> </w:t>
            </w:r>
            <w:r>
              <w:rPr>
                <w:rFonts w:ascii="Arial" w:hAnsi="Arial" w:cs="Arial"/>
                <w:bCs/>
                <w:noProof/>
                <w:sz w:val="20"/>
                <w:szCs w:val="20"/>
                <w:u w:val="single"/>
              </w:rPr>
              <w:t> </w:t>
            </w:r>
            <w:r>
              <w:rPr>
                <w:rFonts w:ascii="Arial" w:hAnsi="Arial" w:cs="Arial"/>
                <w:bCs/>
                <w:noProof/>
                <w:sz w:val="20"/>
                <w:szCs w:val="20"/>
                <w:u w:val="single"/>
              </w:rPr>
              <w:t> </w:t>
            </w:r>
            <w:bookmarkEnd w:id="0"/>
            <w:r>
              <w:rPr>
                <w:rFonts w:ascii="Arial" w:hAnsi="Arial" w:cs="Arial"/>
                <w:b/>
                <w:sz w:val="20"/>
                <w:szCs w:val="20"/>
              </w:rPr>
              <w:t xml:space="preserve"> DIVISION</w:t>
            </w:r>
          </w:p>
        </w:tc>
      </w:tr>
      <w:tr w:rsidR="009E0623" w14:paraId="68728380" w14:textId="77777777" w:rsidTr="006612C0">
        <w:trPr>
          <w:cantSplit/>
          <w:trHeight w:val="1335"/>
        </w:trPr>
        <w:tc>
          <w:tcPr>
            <w:tcW w:w="5516" w:type="dxa"/>
            <w:vMerge w:val="restart"/>
            <w:tcBorders>
              <w:top w:val="single" w:sz="6" w:space="0" w:color="000000"/>
              <w:left w:val="single" w:sz="6" w:space="0" w:color="000000"/>
              <w:right w:val="nil"/>
            </w:tcBorders>
          </w:tcPr>
          <w:p w14:paraId="3C0145CC" w14:textId="77777777" w:rsidR="009E0623" w:rsidRPr="00FA4716" w:rsidRDefault="009E0623" w:rsidP="00BD4712">
            <w:pPr>
              <w:spacing w:before="100"/>
              <w:rPr>
                <w:sz w:val="20"/>
                <w:szCs w:val="20"/>
              </w:rPr>
            </w:pPr>
            <w:r w:rsidRPr="00FA4716">
              <w:rPr>
                <w:rFonts w:ascii="Arial" w:hAnsi="Arial" w:cs="Arial"/>
                <w:sz w:val="20"/>
                <w:szCs w:val="20"/>
              </w:rPr>
              <w:t>In re:</w:t>
            </w:r>
          </w:p>
          <w:p w14:paraId="17DF64AD" w14:textId="77777777" w:rsidR="009E0623" w:rsidRPr="00FA4716" w:rsidRDefault="009E0623" w:rsidP="00BD4712">
            <w:pPr>
              <w:rPr>
                <w:rFonts w:ascii="Arial" w:hAnsi="Arial" w:cs="Arial"/>
                <w:sz w:val="20"/>
                <w:szCs w:val="20"/>
              </w:rPr>
            </w:pPr>
          </w:p>
          <w:p w14:paraId="2842583C" w14:textId="7C90823D" w:rsidR="00B73DD2" w:rsidRPr="00FA4716" w:rsidRDefault="00B73DD2" w:rsidP="00BD4712">
            <w:pPr>
              <w:rPr>
                <w:rFonts w:ascii="Arial" w:hAnsi="Arial" w:cs="Arial"/>
                <w:sz w:val="20"/>
                <w:szCs w:val="20"/>
              </w:rPr>
            </w:pPr>
          </w:p>
          <w:p w14:paraId="7ABC0A17" w14:textId="77777777" w:rsidR="009E0623" w:rsidRPr="00FA4716" w:rsidRDefault="009E0623" w:rsidP="00BD4712">
            <w:pPr>
              <w:rPr>
                <w:rFonts w:ascii="Arial" w:hAnsi="Arial" w:cs="Arial"/>
                <w:sz w:val="20"/>
                <w:szCs w:val="20"/>
              </w:rPr>
            </w:pPr>
          </w:p>
          <w:p w14:paraId="1ADC02BA" w14:textId="74E730B6" w:rsidR="009E0623" w:rsidRPr="00FA4716" w:rsidRDefault="00001A17" w:rsidP="00BD4712">
            <w:pPr>
              <w:rPr>
                <w:rFonts w:ascii="Arial" w:hAnsi="Arial" w:cs="Arial"/>
                <w:sz w:val="20"/>
                <w:szCs w:val="20"/>
              </w:rPr>
            </w:pPr>
            <w:r>
              <w:rPr>
                <w:rFonts w:ascii="Arial" w:hAnsi="Arial" w:cs="Arial"/>
                <w:sz w:val="20"/>
                <w:szCs w:val="20"/>
              </w:rPr>
              <w:tab/>
              <w:t>Debtor.</w:t>
            </w:r>
          </w:p>
          <w:p w14:paraId="0561627B" w14:textId="77777777" w:rsidR="009E0623" w:rsidRPr="00FA4716" w:rsidRDefault="009E0623" w:rsidP="00BD4712">
            <w:pPr>
              <w:rPr>
                <w:rFonts w:ascii="Arial" w:hAnsi="Arial" w:cs="Arial"/>
                <w:sz w:val="20"/>
                <w:szCs w:val="20"/>
              </w:rPr>
            </w:pPr>
          </w:p>
          <w:p w14:paraId="040BB20C" w14:textId="77777777" w:rsidR="009E0623" w:rsidRPr="00FA4716" w:rsidRDefault="009E0623" w:rsidP="00BD4712">
            <w:pPr>
              <w:rPr>
                <w:rFonts w:ascii="Arial" w:hAnsi="Arial" w:cs="Arial"/>
                <w:sz w:val="20"/>
                <w:szCs w:val="20"/>
              </w:rPr>
            </w:pPr>
          </w:p>
          <w:p w14:paraId="698E7285" w14:textId="77777777" w:rsidR="00001A17" w:rsidRDefault="00001A17" w:rsidP="00BD4712">
            <w:pPr>
              <w:rPr>
                <w:rFonts w:ascii="Arial" w:hAnsi="Arial" w:cs="Arial"/>
                <w:sz w:val="20"/>
                <w:szCs w:val="20"/>
              </w:rPr>
            </w:pPr>
            <w:r>
              <w:rPr>
                <w:rFonts w:ascii="Arial" w:hAnsi="Arial" w:cs="Arial"/>
                <w:sz w:val="20"/>
                <w:szCs w:val="20"/>
              </w:rPr>
              <w:tab/>
            </w:r>
          </w:p>
          <w:p w14:paraId="103BB573" w14:textId="77777777" w:rsidR="00001A17" w:rsidRDefault="00001A17" w:rsidP="00BD4712">
            <w:pPr>
              <w:rPr>
                <w:rFonts w:ascii="Arial" w:hAnsi="Arial" w:cs="Arial"/>
                <w:sz w:val="20"/>
                <w:szCs w:val="20"/>
              </w:rPr>
            </w:pPr>
          </w:p>
          <w:p w14:paraId="1B5704D8" w14:textId="77777777" w:rsidR="00001A17" w:rsidRDefault="00001A17" w:rsidP="00BD4712">
            <w:pPr>
              <w:rPr>
                <w:rFonts w:ascii="Arial" w:hAnsi="Arial" w:cs="Arial"/>
                <w:sz w:val="20"/>
                <w:szCs w:val="20"/>
              </w:rPr>
            </w:pPr>
          </w:p>
          <w:p w14:paraId="6ACB6FF8" w14:textId="77777777" w:rsidR="00001A17" w:rsidRDefault="00001A17" w:rsidP="00BD4712">
            <w:pPr>
              <w:rPr>
                <w:rFonts w:ascii="Arial" w:hAnsi="Arial" w:cs="Arial"/>
                <w:sz w:val="20"/>
                <w:szCs w:val="20"/>
              </w:rPr>
            </w:pPr>
          </w:p>
          <w:p w14:paraId="68AFAF05" w14:textId="77777777" w:rsidR="00001A17" w:rsidRDefault="00001A17" w:rsidP="00BD4712">
            <w:pPr>
              <w:rPr>
                <w:rFonts w:ascii="Arial" w:hAnsi="Arial" w:cs="Arial"/>
                <w:sz w:val="20"/>
                <w:szCs w:val="20"/>
              </w:rPr>
            </w:pPr>
          </w:p>
          <w:p w14:paraId="41C4B01E" w14:textId="77777777" w:rsidR="00001A17" w:rsidRDefault="00001A17" w:rsidP="00BD4712">
            <w:pPr>
              <w:rPr>
                <w:rFonts w:ascii="Arial" w:hAnsi="Arial" w:cs="Arial"/>
                <w:sz w:val="20"/>
                <w:szCs w:val="20"/>
              </w:rPr>
            </w:pPr>
          </w:p>
          <w:p w14:paraId="5C846EBE" w14:textId="77777777" w:rsidR="00001A17" w:rsidRDefault="00001A17" w:rsidP="00BD4712">
            <w:pPr>
              <w:rPr>
                <w:rFonts w:ascii="Arial" w:hAnsi="Arial" w:cs="Arial"/>
                <w:sz w:val="20"/>
                <w:szCs w:val="20"/>
              </w:rPr>
            </w:pPr>
          </w:p>
          <w:p w14:paraId="356AB6D4" w14:textId="38830A9C" w:rsidR="009E0623" w:rsidRPr="00FA4716" w:rsidRDefault="00001A17" w:rsidP="00001A17">
            <w:pPr>
              <w:rPr>
                <w:rFonts w:ascii="Arial" w:hAnsi="Arial" w:cs="Arial"/>
                <w:sz w:val="20"/>
                <w:szCs w:val="20"/>
              </w:rPr>
            </w:pPr>
            <w:r>
              <w:rPr>
                <w:rFonts w:ascii="Arial" w:hAnsi="Arial" w:cs="Arial"/>
                <w:sz w:val="20"/>
                <w:szCs w:val="20"/>
              </w:rPr>
              <w:tab/>
            </w:r>
          </w:p>
          <w:p w14:paraId="59F4A507" w14:textId="77777777" w:rsidR="009E0623" w:rsidRPr="00FA4716" w:rsidRDefault="009E0623" w:rsidP="00BD4712">
            <w:pPr>
              <w:spacing w:after="52"/>
              <w:ind w:firstLine="5760"/>
              <w:jc w:val="right"/>
              <w:rPr>
                <w:sz w:val="20"/>
                <w:szCs w:val="20"/>
              </w:rPr>
            </w:pPr>
          </w:p>
        </w:tc>
        <w:tc>
          <w:tcPr>
            <w:tcW w:w="4924" w:type="dxa"/>
            <w:tcBorders>
              <w:top w:val="single" w:sz="6" w:space="0" w:color="000000"/>
              <w:left w:val="single" w:sz="6" w:space="0" w:color="000000"/>
              <w:bottom w:val="nil"/>
              <w:right w:val="single" w:sz="6" w:space="0" w:color="000000"/>
            </w:tcBorders>
          </w:tcPr>
          <w:p w14:paraId="196BD85C" w14:textId="657A391D" w:rsidR="009E0623" w:rsidRDefault="009E0623" w:rsidP="00BD4712">
            <w:pPr>
              <w:spacing w:before="120"/>
              <w:rPr>
                <w:rFonts w:ascii="Arial" w:hAnsi="Arial" w:cs="Arial"/>
                <w:sz w:val="20"/>
                <w:szCs w:val="20"/>
              </w:rPr>
            </w:pPr>
            <w:r w:rsidRPr="00FA4716">
              <w:rPr>
                <w:rFonts w:ascii="Arial" w:hAnsi="Arial" w:cs="Arial"/>
                <w:sz w:val="20"/>
                <w:szCs w:val="20"/>
              </w:rPr>
              <w:t xml:space="preserve">CASE NO. </w:t>
            </w:r>
          </w:p>
          <w:p w14:paraId="5957FA97" w14:textId="77777777" w:rsidR="009E0623" w:rsidRPr="00FA4716" w:rsidRDefault="009E0623" w:rsidP="00BD4712">
            <w:pPr>
              <w:spacing w:before="120"/>
              <w:rPr>
                <w:rFonts w:ascii="Arial" w:hAnsi="Arial" w:cs="Arial"/>
                <w:sz w:val="20"/>
                <w:szCs w:val="20"/>
              </w:rPr>
            </w:pPr>
          </w:p>
          <w:p w14:paraId="1F356366" w14:textId="19308E12" w:rsidR="009E0623" w:rsidRDefault="009E0623" w:rsidP="00BD4712">
            <w:pPr>
              <w:rPr>
                <w:rFonts w:ascii="Arial" w:hAnsi="Arial" w:cs="Arial"/>
                <w:sz w:val="20"/>
                <w:szCs w:val="20"/>
              </w:rPr>
            </w:pPr>
            <w:r w:rsidRPr="00FA4716">
              <w:rPr>
                <w:rFonts w:ascii="Arial" w:hAnsi="Arial" w:cs="Arial"/>
                <w:sz w:val="20"/>
                <w:szCs w:val="20"/>
              </w:rPr>
              <w:t>CHAPTER 11</w:t>
            </w:r>
          </w:p>
          <w:p w14:paraId="5E331326" w14:textId="77777777" w:rsidR="009E0623" w:rsidRDefault="009E0623" w:rsidP="00BD4712">
            <w:pPr>
              <w:rPr>
                <w:rFonts w:ascii="Arial" w:hAnsi="Arial" w:cs="Arial"/>
                <w:sz w:val="18"/>
                <w:szCs w:val="18"/>
              </w:rPr>
            </w:pPr>
            <w:r>
              <w:rPr>
                <w:rFonts w:ascii="Arial" w:hAnsi="Arial" w:cs="Arial"/>
                <w:sz w:val="20"/>
                <w:szCs w:val="20"/>
              </w:rPr>
              <w:t>(Subchapter V)</w:t>
            </w:r>
          </w:p>
        </w:tc>
      </w:tr>
      <w:tr w:rsidR="009E0623" w:rsidRPr="008F370A" w14:paraId="6A0BDE71" w14:textId="77777777" w:rsidTr="006612C0">
        <w:trPr>
          <w:cantSplit/>
          <w:trHeight w:val="925"/>
        </w:trPr>
        <w:tc>
          <w:tcPr>
            <w:tcW w:w="5516" w:type="dxa"/>
            <w:vMerge/>
            <w:tcBorders>
              <w:left w:val="single" w:sz="6" w:space="0" w:color="000000"/>
              <w:right w:val="nil"/>
            </w:tcBorders>
          </w:tcPr>
          <w:p w14:paraId="0C2BB885" w14:textId="77777777" w:rsidR="009E0623" w:rsidRPr="00FA4716" w:rsidRDefault="009E0623" w:rsidP="00BD4712">
            <w:pPr>
              <w:spacing w:before="100" w:after="52"/>
              <w:rPr>
                <w:rFonts w:ascii="Arial" w:hAnsi="Arial" w:cs="Arial"/>
                <w:sz w:val="20"/>
                <w:szCs w:val="20"/>
              </w:rPr>
            </w:pPr>
          </w:p>
        </w:tc>
        <w:tc>
          <w:tcPr>
            <w:tcW w:w="4924" w:type="dxa"/>
            <w:tcBorders>
              <w:top w:val="single" w:sz="6" w:space="0" w:color="000000"/>
              <w:left w:val="single" w:sz="6" w:space="0" w:color="000000"/>
              <w:bottom w:val="nil"/>
              <w:right w:val="single" w:sz="6" w:space="0" w:color="000000"/>
            </w:tcBorders>
            <w:vAlign w:val="center"/>
          </w:tcPr>
          <w:p w14:paraId="045272D4" w14:textId="77777777" w:rsidR="009E0623" w:rsidRPr="008F370A" w:rsidRDefault="009E0623" w:rsidP="00BD4712">
            <w:pPr>
              <w:autoSpaceDE w:val="0"/>
              <w:autoSpaceDN w:val="0"/>
              <w:adjustRightInd w:val="0"/>
              <w:spacing w:before="240" w:after="240"/>
              <w:jc w:val="center"/>
              <w:rPr>
                <w:rFonts w:ascii="Arial" w:hAnsi="Arial" w:cs="Arial"/>
                <w:b/>
              </w:rPr>
            </w:pPr>
            <w:r w:rsidRPr="00EE00A3">
              <w:rPr>
                <w:rFonts w:ascii="Arial" w:hAnsi="Arial" w:cs="Arial"/>
                <w:b/>
              </w:rPr>
              <w:t>SUBCHAPTER V STATUS REPORT</w:t>
            </w:r>
          </w:p>
        </w:tc>
      </w:tr>
      <w:tr w:rsidR="009E0623" w:rsidRPr="004450B5" w14:paraId="4F8029F8" w14:textId="77777777" w:rsidTr="006612C0">
        <w:trPr>
          <w:cantSplit/>
          <w:trHeight w:val="1497"/>
        </w:trPr>
        <w:tc>
          <w:tcPr>
            <w:tcW w:w="5516" w:type="dxa"/>
            <w:vMerge/>
            <w:tcBorders>
              <w:left w:val="single" w:sz="6" w:space="0" w:color="000000"/>
              <w:bottom w:val="single" w:sz="4" w:space="0" w:color="auto"/>
              <w:right w:val="nil"/>
            </w:tcBorders>
          </w:tcPr>
          <w:p w14:paraId="6461946D" w14:textId="77777777" w:rsidR="009E0623" w:rsidRPr="00FA4716" w:rsidRDefault="009E0623" w:rsidP="00BD4712">
            <w:pPr>
              <w:spacing w:after="52"/>
              <w:ind w:firstLine="5760"/>
              <w:rPr>
                <w:sz w:val="20"/>
                <w:szCs w:val="20"/>
              </w:rPr>
            </w:pPr>
          </w:p>
        </w:tc>
        <w:tc>
          <w:tcPr>
            <w:tcW w:w="4924" w:type="dxa"/>
            <w:tcBorders>
              <w:top w:val="single" w:sz="6" w:space="0" w:color="000000"/>
              <w:left w:val="single" w:sz="6" w:space="0" w:color="000000"/>
              <w:bottom w:val="single" w:sz="4" w:space="0" w:color="auto"/>
              <w:right w:val="single" w:sz="6" w:space="0" w:color="000000"/>
            </w:tcBorders>
          </w:tcPr>
          <w:p w14:paraId="151C2D1D" w14:textId="2798193A" w:rsidR="009E0623" w:rsidRPr="00EE00A3" w:rsidRDefault="009E0623" w:rsidP="00BD4712">
            <w:pPr>
              <w:spacing w:before="120"/>
              <w:rPr>
                <w:rFonts w:ascii="Arial" w:hAnsi="Arial" w:cs="Arial"/>
                <w:sz w:val="18"/>
                <w:szCs w:val="18"/>
              </w:rPr>
            </w:pPr>
            <w:r w:rsidRPr="00C71259">
              <w:rPr>
                <w:rFonts w:ascii="Arial" w:hAnsi="Arial"/>
                <w:b/>
                <w:sz w:val="18"/>
                <w:u w:val="single"/>
              </w:rPr>
              <w:t>Status Conference</w:t>
            </w:r>
            <w:r w:rsidRPr="00EE00A3">
              <w:rPr>
                <w:rFonts w:ascii="Arial" w:hAnsi="Arial" w:cs="Arial"/>
                <w:sz w:val="18"/>
                <w:szCs w:val="18"/>
              </w:rPr>
              <w:t>:</w:t>
            </w:r>
          </w:p>
          <w:p w14:paraId="74FB7BA3" w14:textId="77777777" w:rsidR="009E0623" w:rsidRPr="00EE00A3" w:rsidRDefault="009E0623" w:rsidP="00906ACD">
            <w:pPr>
              <w:spacing w:before="120"/>
              <w:rPr>
                <w:rFonts w:ascii="Arial" w:hAnsi="Arial" w:cs="Arial"/>
                <w:sz w:val="18"/>
                <w:szCs w:val="18"/>
              </w:rPr>
            </w:pPr>
            <w:r w:rsidRPr="00EE00A3">
              <w:rPr>
                <w:rFonts w:ascii="Arial" w:hAnsi="Arial" w:cs="Arial"/>
                <w:sz w:val="18"/>
                <w:szCs w:val="18"/>
              </w:rPr>
              <w:t xml:space="preserve">DATE: </w:t>
            </w:r>
          </w:p>
          <w:p w14:paraId="6EC30EB4" w14:textId="77777777" w:rsidR="009E0623" w:rsidRPr="00EE00A3" w:rsidRDefault="009E0623" w:rsidP="00906ACD">
            <w:pPr>
              <w:tabs>
                <w:tab w:val="left" w:pos="780"/>
              </w:tabs>
              <w:rPr>
                <w:rFonts w:ascii="Arial" w:hAnsi="Arial" w:cs="Arial"/>
                <w:sz w:val="18"/>
                <w:szCs w:val="18"/>
              </w:rPr>
            </w:pPr>
            <w:r w:rsidRPr="00EE00A3">
              <w:rPr>
                <w:rFonts w:ascii="Arial" w:hAnsi="Arial" w:cs="Arial"/>
                <w:sz w:val="18"/>
                <w:szCs w:val="18"/>
              </w:rPr>
              <w:t xml:space="preserve">TIME: </w:t>
            </w:r>
          </w:p>
          <w:p w14:paraId="4C17FE36" w14:textId="786EC69E" w:rsidR="007837CA" w:rsidRPr="004450B5" w:rsidRDefault="009E0623" w:rsidP="00906ACD">
            <w:pPr>
              <w:rPr>
                <w:rFonts w:ascii="Arial" w:hAnsi="Arial" w:cs="Arial"/>
                <w:b/>
                <w:sz w:val="18"/>
                <w:szCs w:val="18"/>
              </w:rPr>
            </w:pPr>
            <w:r w:rsidRPr="00EE00A3">
              <w:rPr>
                <w:rFonts w:ascii="Arial" w:hAnsi="Arial" w:cs="Arial"/>
                <w:sz w:val="18"/>
                <w:szCs w:val="18"/>
              </w:rPr>
              <w:t xml:space="preserve">COURTROOM: </w:t>
            </w:r>
          </w:p>
        </w:tc>
      </w:tr>
    </w:tbl>
    <w:p w14:paraId="19FEE6F8" w14:textId="6EC85463" w:rsidR="00A14FE4" w:rsidRDefault="00A14FE4" w:rsidP="009E0623">
      <w:pPr>
        <w:pStyle w:val="Default"/>
        <w:ind w:right="108"/>
        <w:rPr>
          <w:sz w:val="23"/>
          <w:szCs w:val="23"/>
        </w:rPr>
      </w:pPr>
    </w:p>
    <w:p w14:paraId="0F71ED87" w14:textId="52F1182E" w:rsidR="004F490E" w:rsidRDefault="00A82C7A" w:rsidP="004F490E">
      <w:pPr>
        <w:pStyle w:val="Default"/>
        <w:rPr>
          <w:rFonts w:ascii="Arial" w:hAnsi="Arial"/>
          <w:b/>
          <w:szCs w:val="23"/>
        </w:rPr>
      </w:pPr>
      <w:r>
        <w:rPr>
          <w:rFonts w:ascii="Arial" w:hAnsi="Arial"/>
          <w:b/>
          <w:szCs w:val="23"/>
        </w:rPr>
        <w:t>Status Conference</w:t>
      </w:r>
      <w:r w:rsidR="004F490E" w:rsidRPr="00050D86">
        <w:rPr>
          <w:rFonts w:ascii="Arial" w:hAnsi="Arial"/>
          <w:b/>
          <w:szCs w:val="23"/>
        </w:rPr>
        <w:t xml:space="preserve"> Location:</w:t>
      </w:r>
    </w:p>
    <w:p w14:paraId="5B676DA4" w14:textId="77777777" w:rsidR="00050D86" w:rsidRPr="00050D86" w:rsidRDefault="00050D86" w:rsidP="004F490E">
      <w:pPr>
        <w:pStyle w:val="Default"/>
        <w:rPr>
          <w:rFonts w:ascii="Arial" w:hAnsi="Arial"/>
          <w:b/>
          <w:szCs w:val="23"/>
        </w:rPr>
      </w:pPr>
    </w:p>
    <w:p w14:paraId="12A6D8AD" w14:textId="73F139A0" w:rsidR="004F490E" w:rsidRDefault="00EE3D4B" w:rsidP="00050D86">
      <w:pPr>
        <w:pStyle w:val="Default"/>
        <w:spacing w:after="240"/>
        <w:rPr>
          <w:rFonts w:ascii="Arial" w:hAnsi="Arial"/>
          <w:szCs w:val="23"/>
        </w:rPr>
      </w:pPr>
      <w:sdt>
        <w:sdtPr>
          <w:rPr>
            <w:rFonts w:ascii="Arial" w:hAnsi="Arial"/>
          </w:rPr>
          <w:id w:val="-1885409076"/>
          <w14:checkbox>
            <w14:checked w14:val="0"/>
            <w14:checkedState w14:val="2612" w14:font="MS Gothic"/>
            <w14:uncheckedState w14:val="2610" w14:font="MS Gothic"/>
          </w14:checkbox>
        </w:sdtPr>
        <w:sdtEndPr/>
        <w:sdtContent>
          <w:r w:rsidR="00050D86">
            <w:rPr>
              <w:rFonts w:ascii="MS Gothic" w:eastAsia="MS Gothic" w:hAnsi="MS Gothic" w:hint="eastAsia"/>
            </w:rPr>
            <w:t>☐</w:t>
          </w:r>
        </w:sdtContent>
      </w:sdt>
      <w:r w:rsidR="00050D86">
        <w:rPr>
          <w:rFonts w:ascii="Arial" w:hAnsi="Arial"/>
        </w:rPr>
        <w:tab/>
      </w:r>
      <w:r w:rsidR="004F490E" w:rsidRPr="004F490E">
        <w:rPr>
          <w:rFonts w:ascii="Arial" w:hAnsi="Arial"/>
          <w:szCs w:val="23"/>
        </w:rPr>
        <w:t>255 East Templ</w:t>
      </w:r>
      <w:r w:rsidR="004F490E">
        <w:rPr>
          <w:rFonts w:ascii="Arial" w:hAnsi="Arial"/>
          <w:szCs w:val="23"/>
        </w:rPr>
        <w:t>e Street, Los Angeles, CA 90012</w:t>
      </w:r>
    </w:p>
    <w:p w14:paraId="20B1FD68" w14:textId="3B0C3A73" w:rsidR="004F490E" w:rsidRPr="004F490E" w:rsidRDefault="00EE3D4B" w:rsidP="00050D86">
      <w:pPr>
        <w:pStyle w:val="Default"/>
        <w:spacing w:after="240"/>
        <w:rPr>
          <w:rFonts w:ascii="Arial" w:hAnsi="Arial"/>
          <w:szCs w:val="23"/>
        </w:rPr>
      </w:pPr>
      <w:sdt>
        <w:sdtPr>
          <w:rPr>
            <w:rFonts w:ascii="Arial" w:hAnsi="Arial"/>
          </w:rPr>
          <w:id w:val="-1624459782"/>
          <w14:checkbox>
            <w14:checked w14:val="0"/>
            <w14:checkedState w14:val="2612" w14:font="MS Gothic"/>
            <w14:uncheckedState w14:val="2610" w14:font="MS Gothic"/>
          </w14:checkbox>
        </w:sdtPr>
        <w:sdtEndPr/>
        <w:sdtContent>
          <w:r w:rsidR="0003787F">
            <w:rPr>
              <w:rFonts w:ascii="MS Gothic" w:eastAsia="MS Gothic" w:hAnsi="MS Gothic" w:hint="eastAsia"/>
            </w:rPr>
            <w:t>☐</w:t>
          </w:r>
        </w:sdtContent>
      </w:sdt>
      <w:r w:rsidR="00050D86">
        <w:rPr>
          <w:rFonts w:ascii="Arial" w:hAnsi="Arial"/>
        </w:rPr>
        <w:tab/>
      </w:r>
      <w:r w:rsidR="004F490E" w:rsidRPr="004F490E">
        <w:rPr>
          <w:rFonts w:ascii="Arial" w:hAnsi="Arial"/>
          <w:szCs w:val="23"/>
        </w:rPr>
        <w:t>411 West Fourth Street, Santa Ana, CA 92701</w:t>
      </w:r>
    </w:p>
    <w:p w14:paraId="41113DA9" w14:textId="6813597E" w:rsidR="004F490E" w:rsidRDefault="00EE3D4B" w:rsidP="00050D86">
      <w:pPr>
        <w:pStyle w:val="Default"/>
        <w:spacing w:after="240"/>
        <w:rPr>
          <w:rFonts w:ascii="Arial" w:hAnsi="Arial"/>
          <w:szCs w:val="23"/>
        </w:rPr>
      </w:pPr>
      <w:sdt>
        <w:sdtPr>
          <w:rPr>
            <w:rFonts w:ascii="Arial" w:hAnsi="Arial"/>
          </w:rPr>
          <w:id w:val="-495658675"/>
          <w14:checkbox>
            <w14:checked w14:val="0"/>
            <w14:checkedState w14:val="2612" w14:font="MS Gothic"/>
            <w14:uncheckedState w14:val="2610" w14:font="MS Gothic"/>
          </w14:checkbox>
        </w:sdtPr>
        <w:sdtEndPr/>
        <w:sdtContent>
          <w:r w:rsidR="00050D86">
            <w:rPr>
              <w:rFonts w:ascii="MS Gothic" w:eastAsia="MS Gothic" w:hAnsi="MS Gothic" w:hint="eastAsia"/>
            </w:rPr>
            <w:t>☐</w:t>
          </w:r>
        </w:sdtContent>
      </w:sdt>
      <w:r w:rsidR="00050D86">
        <w:rPr>
          <w:rFonts w:ascii="Arial" w:hAnsi="Arial"/>
        </w:rPr>
        <w:tab/>
      </w:r>
      <w:r w:rsidR="004F490E" w:rsidRPr="004F490E">
        <w:rPr>
          <w:rFonts w:ascii="Arial" w:hAnsi="Arial"/>
          <w:szCs w:val="23"/>
        </w:rPr>
        <w:t>21041 Burbank Boulev</w:t>
      </w:r>
      <w:r w:rsidR="004F490E">
        <w:rPr>
          <w:rFonts w:ascii="Arial" w:hAnsi="Arial"/>
          <w:szCs w:val="23"/>
        </w:rPr>
        <w:t>ard, Woodland Hills, CA 91367</w:t>
      </w:r>
    </w:p>
    <w:p w14:paraId="67533C72" w14:textId="015CA53E" w:rsidR="004F490E" w:rsidRPr="004F490E" w:rsidRDefault="00EE3D4B" w:rsidP="00050D86">
      <w:pPr>
        <w:pStyle w:val="Default"/>
        <w:spacing w:after="240"/>
        <w:rPr>
          <w:rFonts w:ascii="Arial" w:hAnsi="Arial"/>
          <w:szCs w:val="23"/>
        </w:rPr>
      </w:pPr>
      <w:sdt>
        <w:sdtPr>
          <w:rPr>
            <w:rFonts w:ascii="Arial" w:hAnsi="Arial"/>
          </w:rPr>
          <w:id w:val="379900847"/>
          <w14:checkbox>
            <w14:checked w14:val="0"/>
            <w14:checkedState w14:val="2612" w14:font="MS Gothic"/>
            <w14:uncheckedState w14:val="2610" w14:font="MS Gothic"/>
          </w14:checkbox>
        </w:sdtPr>
        <w:sdtEndPr/>
        <w:sdtContent>
          <w:r w:rsidR="00050D86">
            <w:rPr>
              <w:rFonts w:ascii="MS Gothic" w:eastAsia="MS Gothic" w:hAnsi="MS Gothic" w:hint="eastAsia"/>
            </w:rPr>
            <w:t>☐</w:t>
          </w:r>
        </w:sdtContent>
      </w:sdt>
      <w:r w:rsidR="00050D86">
        <w:rPr>
          <w:rFonts w:ascii="Arial" w:hAnsi="Arial"/>
        </w:rPr>
        <w:tab/>
      </w:r>
      <w:r w:rsidR="004F490E" w:rsidRPr="004F490E">
        <w:rPr>
          <w:rFonts w:ascii="Arial" w:hAnsi="Arial"/>
          <w:szCs w:val="23"/>
        </w:rPr>
        <w:t>1415 State Street, Santa Barbara, CA 93101</w:t>
      </w:r>
    </w:p>
    <w:p w14:paraId="61A069F8" w14:textId="2F9FB31E" w:rsidR="004F490E" w:rsidRPr="004F490E" w:rsidRDefault="00EE3D4B" w:rsidP="00050D86">
      <w:pPr>
        <w:pStyle w:val="Default"/>
        <w:spacing w:after="240"/>
        <w:rPr>
          <w:rFonts w:ascii="Arial" w:hAnsi="Arial"/>
          <w:szCs w:val="23"/>
        </w:rPr>
      </w:pPr>
      <w:sdt>
        <w:sdtPr>
          <w:rPr>
            <w:rFonts w:ascii="Arial" w:hAnsi="Arial"/>
          </w:rPr>
          <w:id w:val="1143388956"/>
          <w14:checkbox>
            <w14:checked w14:val="0"/>
            <w14:checkedState w14:val="2612" w14:font="MS Gothic"/>
            <w14:uncheckedState w14:val="2610" w14:font="MS Gothic"/>
          </w14:checkbox>
        </w:sdtPr>
        <w:sdtEndPr/>
        <w:sdtContent>
          <w:r w:rsidR="00050D86">
            <w:rPr>
              <w:rFonts w:ascii="MS Gothic" w:eastAsia="MS Gothic" w:hAnsi="MS Gothic" w:hint="eastAsia"/>
            </w:rPr>
            <w:t>☐</w:t>
          </w:r>
        </w:sdtContent>
      </w:sdt>
      <w:r w:rsidR="00050D86">
        <w:rPr>
          <w:rFonts w:ascii="Arial" w:hAnsi="Arial"/>
        </w:rPr>
        <w:tab/>
      </w:r>
      <w:r w:rsidR="004F490E" w:rsidRPr="004F490E">
        <w:rPr>
          <w:rFonts w:ascii="Arial" w:hAnsi="Arial"/>
          <w:szCs w:val="23"/>
        </w:rPr>
        <w:t>3420 Twelfth Street, Riverside, CA 92501</w:t>
      </w:r>
    </w:p>
    <w:p w14:paraId="45712BDF" w14:textId="77777777" w:rsidR="004F490E" w:rsidRDefault="004F490E" w:rsidP="004F490E">
      <w:pPr>
        <w:pStyle w:val="Default"/>
        <w:rPr>
          <w:rFonts w:ascii="Arial" w:hAnsi="Arial"/>
          <w:b/>
          <w:szCs w:val="23"/>
        </w:rPr>
      </w:pPr>
    </w:p>
    <w:p w14:paraId="4BDBB8D2" w14:textId="77777777" w:rsidR="004F490E" w:rsidRDefault="004F490E">
      <w:pPr>
        <w:suppressAutoHyphens w:val="0"/>
        <w:spacing w:after="160" w:line="259" w:lineRule="auto"/>
        <w:rPr>
          <w:rFonts w:ascii="Arial" w:hAnsi="Arial"/>
          <w:b/>
          <w:color w:val="000000"/>
          <w:szCs w:val="23"/>
        </w:rPr>
      </w:pPr>
      <w:r>
        <w:rPr>
          <w:rFonts w:ascii="Arial" w:hAnsi="Arial"/>
          <w:b/>
          <w:szCs w:val="23"/>
        </w:rPr>
        <w:br w:type="page"/>
      </w:r>
    </w:p>
    <w:p w14:paraId="1F2FEA90" w14:textId="304E6DEC" w:rsidR="00F7153D" w:rsidRPr="00A7283C" w:rsidRDefault="00F7153D" w:rsidP="00F7153D">
      <w:pPr>
        <w:pStyle w:val="Default"/>
        <w:rPr>
          <w:rFonts w:ascii="Arial" w:hAnsi="Arial"/>
          <w:b/>
          <w:szCs w:val="23"/>
        </w:rPr>
      </w:pPr>
      <w:r w:rsidRPr="00A7283C">
        <w:rPr>
          <w:rFonts w:ascii="Arial" w:hAnsi="Arial"/>
          <w:b/>
          <w:szCs w:val="23"/>
        </w:rPr>
        <w:lastRenderedPageBreak/>
        <w:t xml:space="preserve">TO THE UNITED STATES BANKRUPTCY COURT FOR THE CENTRAL DISTRICT OF CALIFORNIA, THE SUBCHAPTER V TRUSTEE, ALL PARTIES IN INTEREST, AND THEIR COUNSEL: </w:t>
      </w:r>
    </w:p>
    <w:p w14:paraId="0C464D3D" w14:textId="77777777" w:rsidR="00F7153D" w:rsidRPr="00F7153D" w:rsidRDefault="00F7153D" w:rsidP="00F7153D">
      <w:pPr>
        <w:pStyle w:val="Default"/>
        <w:rPr>
          <w:rFonts w:ascii="Arial" w:hAnsi="Arial"/>
          <w:szCs w:val="23"/>
        </w:rPr>
      </w:pPr>
    </w:p>
    <w:p w14:paraId="000DD61C" w14:textId="011E75BC" w:rsidR="00F7153D" w:rsidRDefault="00333522" w:rsidP="00F7153D">
      <w:pPr>
        <w:pStyle w:val="Default"/>
        <w:ind w:firstLine="720"/>
        <w:rPr>
          <w:rFonts w:ascii="Arial" w:hAnsi="Arial"/>
          <w:szCs w:val="23"/>
        </w:rPr>
      </w:pPr>
      <w:r w:rsidRPr="00333522">
        <w:rPr>
          <w:rFonts w:ascii="Arial" w:hAnsi="Arial"/>
          <w:b/>
          <w:bCs/>
          <w:szCs w:val="23"/>
        </w:rPr>
        <w:t>PLEASE TAKE NOTICE</w:t>
      </w:r>
      <w:r>
        <w:rPr>
          <w:rFonts w:ascii="Arial" w:hAnsi="Arial"/>
          <w:szCs w:val="23"/>
        </w:rPr>
        <w:t xml:space="preserve"> that </w:t>
      </w:r>
      <w:r w:rsidR="002D7B36">
        <w:rPr>
          <w:rFonts w:ascii="Arial" w:hAnsi="Arial"/>
          <w:szCs w:val="23"/>
        </w:rPr>
        <w:t>t</w:t>
      </w:r>
      <w:r w:rsidR="00F7153D" w:rsidRPr="00F7153D">
        <w:rPr>
          <w:rFonts w:ascii="Arial" w:hAnsi="Arial"/>
          <w:szCs w:val="23"/>
        </w:rPr>
        <w:t xml:space="preserve">he debtor and debtor-in-possession </w:t>
      </w:r>
      <w:r w:rsidR="007837CA">
        <w:rPr>
          <w:rFonts w:ascii="Arial" w:hAnsi="Arial"/>
          <w:szCs w:val="23"/>
        </w:rPr>
        <w:t xml:space="preserve">in this case </w:t>
      </w:r>
      <w:r w:rsidR="00F7153D" w:rsidRPr="00F7153D">
        <w:rPr>
          <w:rFonts w:ascii="Arial" w:hAnsi="Arial"/>
          <w:szCs w:val="23"/>
        </w:rPr>
        <w:t>(</w:t>
      </w:r>
      <w:r w:rsidR="0003787F">
        <w:rPr>
          <w:rFonts w:ascii="Arial" w:hAnsi="Arial"/>
          <w:szCs w:val="23"/>
        </w:rPr>
        <w:t>“</w:t>
      </w:r>
      <w:r w:rsidR="00F7153D" w:rsidRPr="00F7153D">
        <w:rPr>
          <w:rFonts w:ascii="Arial" w:hAnsi="Arial"/>
          <w:szCs w:val="23"/>
        </w:rPr>
        <w:t>Debtor</w:t>
      </w:r>
      <w:r w:rsidR="0003787F">
        <w:rPr>
          <w:rFonts w:ascii="Arial" w:hAnsi="Arial"/>
          <w:szCs w:val="23"/>
        </w:rPr>
        <w:t>”</w:t>
      </w:r>
      <w:r w:rsidR="00F7153D" w:rsidRPr="00F7153D">
        <w:rPr>
          <w:rFonts w:ascii="Arial" w:hAnsi="Arial"/>
          <w:szCs w:val="23"/>
        </w:rPr>
        <w:t>) is proceeding under subchapter V of chapter 11 of Title 11 of the United States Code (</w:t>
      </w:r>
      <w:r w:rsidR="0003787F">
        <w:rPr>
          <w:rFonts w:ascii="Arial" w:hAnsi="Arial"/>
          <w:szCs w:val="23"/>
        </w:rPr>
        <w:t>“</w:t>
      </w:r>
      <w:r w:rsidR="00F7153D" w:rsidRPr="00F7153D">
        <w:rPr>
          <w:rFonts w:ascii="Arial" w:hAnsi="Arial"/>
          <w:szCs w:val="23"/>
        </w:rPr>
        <w:t>Bankruptcy Code</w:t>
      </w:r>
      <w:r w:rsidR="0003787F">
        <w:rPr>
          <w:rFonts w:ascii="Arial" w:hAnsi="Arial"/>
          <w:szCs w:val="23"/>
        </w:rPr>
        <w:t>”</w:t>
      </w:r>
      <w:r w:rsidR="007837CA">
        <w:rPr>
          <w:rFonts w:ascii="Arial" w:hAnsi="Arial"/>
          <w:szCs w:val="23"/>
        </w:rPr>
        <w:t xml:space="preserve"> or </w:t>
      </w:r>
      <w:r w:rsidR="0003787F">
        <w:rPr>
          <w:rFonts w:ascii="Arial" w:hAnsi="Arial"/>
          <w:szCs w:val="23"/>
        </w:rPr>
        <w:t>“</w:t>
      </w:r>
      <w:r w:rsidR="007837CA">
        <w:rPr>
          <w:rFonts w:ascii="Arial" w:hAnsi="Arial"/>
          <w:szCs w:val="23"/>
        </w:rPr>
        <w:t>U.S.C.</w:t>
      </w:r>
      <w:r w:rsidR="0003787F">
        <w:rPr>
          <w:rFonts w:ascii="Arial" w:hAnsi="Arial"/>
          <w:szCs w:val="23"/>
        </w:rPr>
        <w:t>”</w:t>
      </w:r>
      <w:r w:rsidR="00F7153D" w:rsidRPr="00F7153D">
        <w:rPr>
          <w:rFonts w:ascii="Arial" w:hAnsi="Arial"/>
          <w:szCs w:val="23"/>
        </w:rPr>
        <w:t>)</w:t>
      </w:r>
      <w:r>
        <w:rPr>
          <w:rFonts w:ascii="Arial" w:hAnsi="Arial"/>
          <w:szCs w:val="23"/>
        </w:rPr>
        <w:t>,</w:t>
      </w:r>
      <w:r w:rsidR="00F7153D" w:rsidRPr="00F7153D">
        <w:rPr>
          <w:rStyle w:val="FootnoteReference"/>
          <w:rFonts w:ascii="Arial" w:hAnsi="Arial"/>
          <w:szCs w:val="23"/>
        </w:rPr>
        <w:footnoteReference w:id="2"/>
      </w:r>
      <w:r w:rsidR="00F7153D" w:rsidRPr="00F7153D">
        <w:rPr>
          <w:rFonts w:ascii="Arial" w:hAnsi="Arial"/>
          <w:szCs w:val="23"/>
        </w:rPr>
        <w:t xml:space="preserve"> </w:t>
      </w:r>
      <w:r>
        <w:rPr>
          <w:rFonts w:ascii="Arial" w:hAnsi="Arial"/>
          <w:szCs w:val="23"/>
        </w:rPr>
        <w:t>and t</w:t>
      </w:r>
      <w:r w:rsidR="00F7153D" w:rsidRPr="00F7153D">
        <w:rPr>
          <w:rFonts w:ascii="Arial" w:hAnsi="Arial"/>
          <w:szCs w:val="23"/>
        </w:rPr>
        <w:t>he Bankruptcy Court will hold a status conference at the date</w:t>
      </w:r>
      <w:r>
        <w:rPr>
          <w:rFonts w:ascii="Arial" w:hAnsi="Arial"/>
          <w:szCs w:val="23"/>
        </w:rPr>
        <w:t>,</w:t>
      </w:r>
      <w:r w:rsidR="00F7153D" w:rsidRPr="00F7153D">
        <w:rPr>
          <w:rFonts w:ascii="Arial" w:hAnsi="Arial"/>
          <w:szCs w:val="23"/>
        </w:rPr>
        <w:t xml:space="preserve"> time</w:t>
      </w:r>
      <w:r w:rsidR="00133BB3">
        <w:rPr>
          <w:rFonts w:ascii="Arial" w:hAnsi="Arial"/>
          <w:szCs w:val="23"/>
        </w:rPr>
        <w:t>,</w:t>
      </w:r>
      <w:r w:rsidR="00F7153D" w:rsidRPr="00F7153D">
        <w:rPr>
          <w:rFonts w:ascii="Arial" w:hAnsi="Arial"/>
          <w:szCs w:val="23"/>
        </w:rPr>
        <w:t xml:space="preserve"> </w:t>
      </w:r>
      <w:r>
        <w:rPr>
          <w:rFonts w:ascii="Arial" w:hAnsi="Arial"/>
          <w:szCs w:val="23"/>
        </w:rPr>
        <w:t xml:space="preserve">and place </w:t>
      </w:r>
      <w:r w:rsidR="00F7153D" w:rsidRPr="00F7153D">
        <w:rPr>
          <w:rFonts w:ascii="Arial" w:hAnsi="Arial"/>
          <w:szCs w:val="23"/>
        </w:rPr>
        <w:t>set forth above. The Debtor is filing this Status Report pursuant to 11 U.S.C. § 1188(c)</w:t>
      </w:r>
      <w:r w:rsidR="00F62D33">
        <w:rPr>
          <w:rFonts w:ascii="Arial" w:hAnsi="Arial"/>
          <w:szCs w:val="23"/>
        </w:rPr>
        <w:t xml:space="preserve"> and LBR 2015-3</w:t>
      </w:r>
      <w:r w:rsidR="006C69BD">
        <w:rPr>
          <w:rFonts w:ascii="Arial" w:hAnsi="Arial"/>
          <w:szCs w:val="23"/>
        </w:rPr>
        <w:t>(b)</w:t>
      </w:r>
      <w:r w:rsidR="00A82187">
        <w:rPr>
          <w:rFonts w:ascii="Arial" w:hAnsi="Arial"/>
          <w:szCs w:val="23"/>
        </w:rPr>
        <w:t>.</w:t>
      </w:r>
      <w:r w:rsidR="00F43809" w:rsidRPr="00F7153D">
        <w:rPr>
          <w:rStyle w:val="FootnoteReference"/>
          <w:rFonts w:ascii="Arial" w:hAnsi="Arial"/>
          <w:szCs w:val="23"/>
        </w:rPr>
        <w:footnoteReference w:id="3"/>
      </w:r>
      <w:r w:rsidR="00F7153D" w:rsidRPr="00F7153D">
        <w:rPr>
          <w:rFonts w:ascii="Arial" w:hAnsi="Arial"/>
          <w:szCs w:val="23"/>
        </w:rPr>
        <w:t xml:space="preserve"> </w:t>
      </w:r>
      <w:r w:rsidR="00981620" w:rsidRPr="00981620">
        <w:rPr>
          <w:rFonts w:ascii="Arial" w:hAnsi="Arial"/>
          <w:szCs w:val="23"/>
        </w:rPr>
        <w:t xml:space="preserve">Check your presiding judge’s procedures to see if, in addition to this Status Report, </w:t>
      </w:r>
      <w:r w:rsidR="0085623C">
        <w:rPr>
          <w:rFonts w:ascii="Arial" w:hAnsi="Arial"/>
          <w:szCs w:val="23"/>
        </w:rPr>
        <w:t xml:space="preserve">you must also file Local Form </w:t>
      </w:r>
      <w:proofErr w:type="spellStart"/>
      <w:r w:rsidR="0085623C">
        <w:rPr>
          <w:rFonts w:ascii="Arial" w:hAnsi="Arial"/>
          <w:szCs w:val="23"/>
        </w:rPr>
        <w:t>F</w:t>
      </w:r>
      <w:proofErr w:type="spellEnd"/>
      <w:r w:rsidR="0085623C">
        <w:rPr>
          <w:rFonts w:ascii="Arial" w:hAnsi="Arial"/>
          <w:szCs w:val="23"/>
        </w:rPr>
        <w:t> </w:t>
      </w:r>
      <w:r w:rsidR="00981620" w:rsidRPr="00981620">
        <w:rPr>
          <w:rFonts w:ascii="Arial" w:hAnsi="Arial"/>
          <w:szCs w:val="23"/>
        </w:rPr>
        <w:t xml:space="preserve">2081-1.1.C11.STATUS.RPT, or any other form of Status Report.  </w:t>
      </w:r>
    </w:p>
    <w:p w14:paraId="7FF73314" w14:textId="77777777" w:rsidR="004F490E" w:rsidRPr="00F7153D" w:rsidRDefault="004F490E" w:rsidP="00F7153D">
      <w:pPr>
        <w:pStyle w:val="Default"/>
        <w:ind w:firstLine="720"/>
        <w:rPr>
          <w:rFonts w:ascii="Arial" w:hAnsi="Arial"/>
          <w:szCs w:val="23"/>
        </w:rPr>
      </w:pPr>
    </w:p>
    <w:p w14:paraId="5E66E5DF" w14:textId="77777777" w:rsidR="00F7153D" w:rsidRPr="00F7153D" w:rsidRDefault="00F7153D" w:rsidP="00F7153D">
      <w:pPr>
        <w:pStyle w:val="Level1"/>
        <w:tabs>
          <w:tab w:val="clear" w:pos="0"/>
          <w:tab w:val="clear" w:pos="1440"/>
        </w:tabs>
        <w:ind w:firstLine="0"/>
        <w:rPr>
          <w:rFonts w:ascii="Arial" w:hAnsi="Arial"/>
        </w:rPr>
      </w:pPr>
      <w:r w:rsidRPr="00F7153D">
        <w:rPr>
          <w:rFonts w:ascii="Arial" w:hAnsi="Arial"/>
        </w:rPr>
        <w:t>The Plan:</w:t>
      </w:r>
    </w:p>
    <w:p w14:paraId="2C8D9339" w14:textId="5C2F013D" w:rsidR="00F7153D" w:rsidRPr="00F7153D" w:rsidRDefault="00F7153D" w:rsidP="00F7153D">
      <w:pPr>
        <w:pStyle w:val="Level2"/>
        <w:tabs>
          <w:tab w:val="clear" w:pos="2160"/>
        </w:tabs>
        <w:ind w:left="1440" w:hanging="720"/>
        <w:rPr>
          <w:rFonts w:ascii="Arial" w:hAnsi="Arial"/>
        </w:rPr>
      </w:pPr>
      <w:r w:rsidRPr="00F7153D">
        <w:rPr>
          <w:rFonts w:ascii="Arial" w:hAnsi="Arial"/>
        </w:rPr>
        <w:t xml:space="preserve">What type of plan </w:t>
      </w:r>
      <w:r w:rsidR="008C0229">
        <w:rPr>
          <w:rFonts w:ascii="Arial" w:hAnsi="Arial"/>
        </w:rPr>
        <w:t>will</w:t>
      </w:r>
      <w:r w:rsidR="007837CA">
        <w:rPr>
          <w:rFonts w:ascii="Arial" w:hAnsi="Arial"/>
        </w:rPr>
        <w:t xml:space="preserve"> </w:t>
      </w:r>
      <w:r w:rsidRPr="00F7153D">
        <w:rPr>
          <w:rFonts w:ascii="Arial" w:hAnsi="Arial"/>
        </w:rPr>
        <w:t>the Debtor propose?</w:t>
      </w:r>
    </w:p>
    <w:p w14:paraId="4E55CB2C" w14:textId="08FABED2" w:rsidR="00F7153D" w:rsidRPr="00F7153D" w:rsidRDefault="00EE3D4B" w:rsidP="005301C5">
      <w:pPr>
        <w:pStyle w:val="Normal0"/>
        <w:ind w:left="2160" w:hanging="720"/>
        <w:rPr>
          <w:rFonts w:ascii="Arial" w:hAnsi="Arial"/>
        </w:rPr>
      </w:pPr>
      <w:sdt>
        <w:sdtPr>
          <w:rPr>
            <w:rFonts w:ascii="Arial" w:hAnsi="Arial"/>
          </w:rPr>
          <w:id w:val="760189411"/>
          <w14:checkbox>
            <w14:checked w14:val="0"/>
            <w14:checkedState w14:val="2612" w14:font="MS Gothic"/>
            <w14:uncheckedState w14:val="2610" w14:font="MS Gothic"/>
          </w14:checkbox>
        </w:sdtPr>
        <w:sdtEndPr/>
        <w:sdtContent>
          <w:r w:rsidR="007C62B2">
            <w:rPr>
              <w:rFonts w:ascii="MS Gothic" w:eastAsia="MS Gothic" w:hAnsi="MS Gothic" w:hint="eastAsia"/>
            </w:rPr>
            <w:t>☐</w:t>
          </w:r>
        </w:sdtContent>
      </w:sdt>
      <w:r w:rsidR="00F7153D" w:rsidRPr="00F7153D">
        <w:rPr>
          <w:rFonts w:ascii="Arial" w:hAnsi="Arial"/>
        </w:rPr>
        <w:tab/>
        <w:t xml:space="preserve">Consensual </w:t>
      </w:r>
      <w:r w:rsidR="007837CA">
        <w:rPr>
          <w:rFonts w:ascii="Arial" w:hAnsi="Arial"/>
        </w:rPr>
        <w:t>(i.e., with agreement or consent of creditors and other interested parties)</w:t>
      </w:r>
    </w:p>
    <w:p w14:paraId="4C602C2D" w14:textId="77777777" w:rsidR="00F7153D" w:rsidRPr="00F7153D" w:rsidRDefault="00EE3D4B" w:rsidP="00F7153D">
      <w:pPr>
        <w:pStyle w:val="Normal0"/>
        <w:tabs>
          <w:tab w:val="left" w:pos="1440"/>
        </w:tabs>
        <w:ind w:left="1440"/>
        <w:rPr>
          <w:rFonts w:ascii="Arial" w:hAnsi="Arial"/>
        </w:rPr>
      </w:pPr>
      <w:sdt>
        <w:sdtPr>
          <w:rPr>
            <w:rFonts w:ascii="Arial" w:hAnsi="Arial"/>
          </w:rPr>
          <w:id w:val="1513333191"/>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Nonconsensual</w:t>
      </w:r>
      <w:r w:rsidR="00F7153D" w:rsidRPr="00F7153D">
        <w:rPr>
          <w:rStyle w:val="FootnoteReference"/>
          <w:rFonts w:ascii="Arial" w:hAnsi="Arial"/>
        </w:rPr>
        <w:footnoteReference w:id="4"/>
      </w:r>
      <w:r w:rsidR="00F7153D" w:rsidRPr="00F7153D">
        <w:rPr>
          <w:rFonts w:ascii="Arial" w:hAnsi="Arial"/>
        </w:rPr>
        <w:t xml:space="preserve"> </w:t>
      </w:r>
    </w:p>
    <w:p w14:paraId="208BA858" w14:textId="77777777" w:rsidR="00F7153D" w:rsidRPr="00F7153D" w:rsidRDefault="00EE3D4B" w:rsidP="00F7153D">
      <w:pPr>
        <w:pStyle w:val="Normal0"/>
        <w:tabs>
          <w:tab w:val="left" w:pos="1440"/>
        </w:tabs>
        <w:ind w:left="1440"/>
        <w:rPr>
          <w:rFonts w:ascii="Arial" w:hAnsi="Arial"/>
        </w:rPr>
      </w:pPr>
      <w:sdt>
        <w:sdtPr>
          <w:rPr>
            <w:rFonts w:ascii="Arial" w:hAnsi="Arial"/>
          </w:rPr>
          <w:id w:val="-1270923783"/>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Undetermined</w:t>
      </w:r>
    </w:p>
    <w:p w14:paraId="28C60453" w14:textId="77777777" w:rsidR="00F7153D" w:rsidRPr="00F7153D" w:rsidRDefault="00F7153D" w:rsidP="00F7153D">
      <w:pPr>
        <w:pStyle w:val="Normal0"/>
        <w:ind w:left="720"/>
        <w:rPr>
          <w:rFonts w:ascii="Arial" w:hAnsi="Arial"/>
        </w:rPr>
      </w:pPr>
    </w:p>
    <w:p w14:paraId="4FA09B26" w14:textId="77777777" w:rsidR="00F7153D" w:rsidRPr="00F7153D" w:rsidRDefault="00F7153D" w:rsidP="00F7153D">
      <w:pPr>
        <w:pStyle w:val="Level2"/>
        <w:keepNext/>
        <w:tabs>
          <w:tab w:val="clear" w:pos="2160"/>
        </w:tabs>
        <w:ind w:left="1440" w:hanging="720"/>
        <w:rPr>
          <w:rFonts w:ascii="Arial" w:hAnsi="Arial"/>
        </w:rPr>
      </w:pPr>
      <w:r w:rsidRPr="00F7153D">
        <w:rPr>
          <w:rFonts w:ascii="Arial" w:hAnsi="Arial"/>
        </w:rPr>
        <w:t xml:space="preserve">Explain why the Debtor expects the plan to be consensual or nonconsensual, or the reason why it is undetermined at this time: </w:t>
      </w:r>
    </w:p>
    <w:p w14:paraId="5F6CE715" w14:textId="77777777" w:rsidR="00F7153D" w:rsidRPr="00F7153D" w:rsidRDefault="00F7153D" w:rsidP="00F7153D">
      <w:pPr>
        <w:pStyle w:val="Normal0"/>
        <w:ind w:left="1440"/>
        <w:rPr>
          <w:rFonts w:ascii="Arial" w:hAnsi="Arial"/>
        </w:rPr>
      </w:pPr>
      <w:r w:rsidRPr="00F7153D">
        <w:rPr>
          <w:rFonts w:ascii="Arial" w:hAnsi="Arial"/>
        </w:rPr>
        <w:t>&lt;fill in&gt;</w:t>
      </w:r>
    </w:p>
    <w:p w14:paraId="6FE9E824" w14:textId="77777777" w:rsidR="00F7153D" w:rsidRPr="00F7153D" w:rsidRDefault="00F7153D" w:rsidP="00F7153D">
      <w:pPr>
        <w:pStyle w:val="Normal0"/>
        <w:ind w:left="1440"/>
        <w:rPr>
          <w:rFonts w:ascii="Arial" w:hAnsi="Arial"/>
        </w:rPr>
      </w:pPr>
    </w:p>
    <w:p w14:paraId="7B7BB345" w14:textId="6EAF9552" w:rsidR="00F7153D" w:rsidRDefault="00F7153D" w:rsidP="00F7153D">
      <w:pPr>
        <w:pStyle w:val="Level2"/>
        <w:tabs>
          <w:tab w:val="clear" w:pos="2160"/>
        </w:tabs>
        <w:ind w:left="1440" w:hanging="720"/>
        <w:rPr>
          <w:rFonts w:ascii="Arial" w:hAnsi="Arial"/>
        </w:rPr>
      </w:pPr>
      <w:r w:rsidRPr="00F7153D">
        <w:rPr>
          <w:rFonts w:ascii="Arial" w:hAnsi="Arial"/>
        </w:rPr>
        <w:t xml:space="preserve">Will the Debtor file the plan within the deadline </w:t>
      </w:r>
      <w:r w:rsidR="002D7B36">
        <w:rPr>
          <w:rFonts w:ascii="Arial" w:hAnsi="Arial"/>
        </w:rPr>
        <w:t xml:space="preserve">of 90 days from the petition date </w:t>
      </w:r>
      <w:r w:rsidRPr="00F7153D">
        <w:rPr>
          <w:rFonts w:ascii="Arial" w:hAnsi="Arial"/>
        </w:rPr>
        <w:t>imposed by § 1189(b)?</w:t>
      </w:r>
    </w:p>
    <w:p w14:paraId="65802268" w14:textId="77777777" w:rsidR="003B0E9B" w:rsidRPr="00F7153D" w:rsidRDefault="00EE3D4B" w:rsidP="003B0E9B">
      <w:pPr>
        <w:pStyle w:val="Normal0"/>
        <w:ind w:left="1440"/>
        <w:rPr>
          <w:rFonts w:ascii="Arial" w:hAnsi="Arial"/>
        </w:rPr>
      </w:pPr>
      <w:sdt>
        <w:sdtPr>
          <w:rPr>
            <w:rFonts w:ascii="Arial" w:hAnsi="Arial"/>
          </w:rPr>
          <w:id w:val="1385751090"/>
          <w14:checkbox>
            <w14:checked w14:val="0"/>
            <w14:checkedState w14:val="2612" w14:font="MS Gothic"/>
            <w14:uncheckedState w14:val="2610" w14:font="MS Gothic"/>
          </w14:checkbox>
        </w:sdtPr>
        <w:sdtEndPr/>
        <w:sdtContent>
          <w:r w:rsidR="003B0E9B" w:rsidRPr="00F7153D">
            <w:rPr>
              <w:rFonts w:ascii="Arial" w:eastAsia="MS Gothic" w:hAnsi="Arial" w:hint="eastAsia"/>
            </w:rPr>
            <w:t>☐</w:t>
          </w:r>
        </w:sdtContent>
      </w:sdt>
      <w:r w:rsidR="003B0E9B" w:rsidRPr="00F7153D">
        <w:rPr>
          <w:rFonts w:ascii="Arial" w:hAnsi="Arial"/>
        </w:rPr>
        <w:tab/>
        <w:t>Yes</w:t>
      </w:r>
    </w:p>
    <w:p w14:paraId="7FB4E3B1" w14:textId="77777777" w:rsidR="003B0E9B" w:rsidRPr="00F7153D" w:rsidRDefault="00EE3D4B" w:rsidP="003B0E9B">
      <w:pPr>
        <w:pStyle w:val="Normal0"/>
        <w:tabs>
          <w:tab w:val="left" w:pos="1440"/>
        </w:tabs>
        <w:ind w:left="1440"/>
        <w:rPr>
          <w:rFonts w:ascii="Arial" w:hAnsi="Arial"/>
        </w:rPr>
      </w:pPr>
      <w:sdt>
        <w:sdtPr>
          <w:rPr>
            <w:rFonts w:ascii="Arial" w:hAnsi="Arial"/>
          </w:rPr>
          <w:id w:val="1394463947"/>
          <w14:checkbox>
            <w14:checked w14:val="0"/>
            <w14:checkedState w14:val="2612" w14:font="MS Gothic"/>
            <w14:uncheckedState w14:val="2610" w14:font="MS Gothic"/>
          </w14:checkbox>
        </w:sdtPr>
        <w:sdtEndPr/>
        <w:sdtContent>
          <w:r w:rsidR="003B0E9B" w:rsidRPr="00F7153D">
            <w:rPr>
              <w:rFonts w:ascii="Arial" w:eastAsia="MS Gothic" w:hAnsi="Arial" w:hint="eastAsia"/>
            </w:rPr>
            <w:t>☐</w:t>
          </w:r>
        </w:sdtContent>
      </w:sdt>
      <w:r w:rsidR="003B0E9B" w:rsidRPr="00F7153D">
        <w:rPr>
          <w:rFonts w:ascii="Arial" w:hAnsi="Arial"/>
        </w:rPr>
        <w:tab/>
        <w:t>No</w:t>
      </w:r>
    </w:p>
    <w:p w14:paraId="598FFD6D" w14:textId="77777777" w:rsidR="003B0E9B" w:rsidRPr="00F7153D" w:rsidRDefault="003B0E9B" w:rsidP="003B0E9B">
      <w:pPr>
        <w:pStyle w:val="Normal0"/>
        <w:ind w:left="1440"/>
        <w:rPr>
          <w:rFonts w:ascii="Arial" w:hAnsi="Arial"/>
        </w:rPr>
      </w:pPr>
    </w:p>
    <w:p w14:paraId="03FA2FD1" w14:textId="40FF4013" w:rsidR="003B0E9B" w:rsidRPr="00F7153D" w:rsidRDefault="003B0E9B" w:rsidP="00981620">
      <w:pPr>
        <w:pStyle w:val="Normal0"/>
        <w:keepNext/>
        <w:ind w:left="1440"/>
        <w:rPr>
          <w:rFonts w:ascii="Arial" w:hAnsi="Arial"/>
        </w:rPr>
      </w:pPr>
      <w:r w:rsidRPr="00F7153D">
        <w:rPr>
          <w:rFonts w:ascii="Arial" w:hAnsi="Arial"/>
        </w:rPr>
        <w:t xml:space="preserve">If </w:t>
      </w:r>
      <w:r w:rsidR="0003787F">
        <w:rPr>
          <w:rFonts w:ascii="Arial" w:hAnsi="Arial"/>
        </w:rPr>
        <w:t>“</w:t>
      </w:r>
      <w:r w:rsidR="007837CA">
        <w:rPr>
          <w:rFonts w:ascii="Arial" w:hAnsi="Arial"/>
        </w:rPr>
        <w:t>No</w:t>
      </w:r>
      <w:r w:rsidR="00202F39">
        <w:rPr>
          <w:rFonts w:ascii="Arial" w:hAnsi="Arial"/>
        </w:rPr>
        <w:t>,</w:t>
      </w:r>
      <w:r w:rsidR="0003787F">
        <w:rPr>
          <w:rFonts w:ascii="Arial" w:hAnsi="Arial"/>
        </w:rPr>
        <w:t>”</w:t>
      </w:r>
      <w:r w:rsidRPr="00F7153D">
        <w:rPr>
          <w:rFonts w:ascii="Arial" w:hAnsi="Arial"/>
        </w:rPr>
        <w:t xml:space="preserve"> explain why</w:t>
      </w:r>
      <w:r w:rsidR="006D63EA">
        <w:rPr>
          <w:rFonts w:ascii="Arial" w:hAnsi="Arial"/>
        </w:rPr>
        <w:t xml:space="preserve">, and state when the Debtor </w:t>
      </w:r>
      <w:r w:rsidR="007837CA">
        <w:rPr>
          <w:rFonts w:ascii="Arial" w:hAnsi="Arial"/>
        </w:rPr>
        <w:t>will</w:t>
      </w:r>
      <w:r w:rsidR="006D63EA">
        <w:rPr>
          <w:rFonts w:ascii="Arial" w:hAnsi="Arial"/>
        </w:rPr>
        <w:t xml:space="preserve"> file its</w:t>
      </w:r>
      <w:r w:rsidR="007837CA">
        <w:rPr>
          <w:rStyle w:val="FootnoteReference"/>
          <w:rFonts w:ascii="Arial" w:hAnsi="Arial"/>
        </w:rPr>
        <w:footnoteReference w:id="5"/>
      </w:r>
      <w:r w:rsidR="006D63EA">
        <w:rPr>
          <w:rFonts w:ascii="Arial" w:hAnsi="Arial"/>
        </w:rPr>
        <w:t xml:space="preserve"> </w:t>
      </w:r>
      <w:r w:rsidR="00B63545">
        <w:rPr>
          <w:rFonts w:ascii="Arial" w:hAnsi="Arial"/>
        </w:rPr>
        <w:t>p</w:t>
      </w:r>
      <w:r w:rsidR="006D63EA">
        <w:rPr>
          <w:rFonts w:ascii="Arial" w:hAnsi="Arial"/>
        </w:rPr>
        <w:t>lan</w:t>
      </w:r>
      <w:r w:rsidRPr="00F7153D">
        <w:rPr>
          <w:rFonts w:ascii="Arial" w:hAnsi="Arial"/>
        </w:rPr>
        <w:t xml:space="preserve">: </w:t>
      </w:r>
    </w:p>
    <w:p w14:paraId="30092A03" w14:textId="77777777" w:rsidR="003B0E9B" w:rsidRPr="00F7153D" w:rsidRDefault="003B0E9B" w:rsidP="00981620">
      <w:pPr>
        <w:pStyle w:val="Normal0"/>
        <w:keepNext/>
        <w:ind w:left="1440"/>
        <w:rPr>
          <w:rFonts w:ascii="Arial" w:hAnsi="Arial"/>
        </w:rPr>
      </w:pPr>
    </w:p>
    <w:p w14:paraId="1EAA9348" w14:textId="644E8473" w:rsidR="003B0E9B" w:rsidRDefault="003B0E9B" w:rsidP="003B0E9B">
      <w:pPr>
        <w:pStyle w:val="Normal0"/>
        <w:ind w:left="1440"/>
        <w:rPr>
          <w:rFonts w:ascii="Arial" w:hAnsi="Arial"/>
        </w:rPr>
      </w:pPr>
      <w:r w:rsidRPr="00F7153D">
        <w:rPr>
          <w:rFonts w:ascii="Arial" w:hAnsi="Arial"/>
        </w:rPr>
        <w:t>&lt;fill in&gt;</w:t>
      </w:r>
    </w:p>
    <w:p w14:paraId="333C227E" w14:textId="77777777" w:rsidR="003B0E9B" w:rsidRDefault="003B0E9B" w:rsidP="003B0E9B">
      <w:pPr>
        <w:pStyle w:val="Normal0"/>
        <w:ind w:left="1440"/>
        <w:rPr>
          <w:rFonts w:ascii="Arial" w:hAnsi="Arial"/>
        </w:rPr>
      </w:pPr>
    </w:p>
    <w:p w14:paraId="36D4A1FB" w14:textId="1989C1C1" w:rsidR="003B0E9B" w:rsidRDefault="003B0E9B" w:rsidP="00F7153D">
      <w:pPr>
        <w:pStyle w:val="Level2"/>
        <w:tabs>
          <w:tab w:val="clear" w:pos="2160"/>
        </w:tabs>
        <w:ind w:left="1440" w:hanging="720"/>
        <w:rPr>
          <w:rFonts w:ascii="Arial" w:hAnsi="Arial"/>
        </w:rPr>
      </w:pPr>
      <w:r>
        <w:rPr>
          <w:rFonts w:ascii="Arial" w:hAnsi="Arial"/>
        </w:rPr>
        <w:lastRenderedPageBreak/>
        <w:t xml:space="preserve">Please summarize the basic nature of the plan: </w:t>
      </w:r>
    </w:p>
    <w:p w14:paraId="54DABBC4" w14:textId="1C7F9C02" w:rsidR="003B0E9B" w:rsidRPr="00F7153D" w:rsidRDefault="003B0E9B" w:rsidP="003B0E9B">
      <w:pPr>
        <w:pStyle w:val="Level2"/>
        <w:numPr>
          <w:ilvl w:val="0"/>
          <w:numId w:val="0"/>
        </w:numPr>
        <w:ind w:left="1440"/>
        <w:rPr>
          <w:rFonts w:ascii="Arial" w:hAnsi="Arial"/>
        </w:rPr>
      </w:pPr>
      <w:r>
        <w:rPr>
          <w:rFonts w:ascii="Arial" w:hAnsi="Arial"/>
        </w:rPr>
        <w:t>&lt;fill in&gt;</w:t>
      </w:r>
    </w:p>
    <w:p w14:paraId="09EFA93A" w14:textId="77777777" w:rsidR="00F7153D" w:rsidRPr="00F7153D" w:rsidRDefault="00F7153D" w:rsidP="00F7153D">
      <w:pPr>
        <w:pStyle w:val="Normal0"/>
        <w:ind w:left="1440"/>
        <w:rPr>
          <w:rFonts w:ascii="Arial" w:hAnsi="Arial"/>
        </w:rPr>
      </w:pPr>
    </w:p>
    <w:p w14:paraId="4A3BBB9C" w14:textId="330C1ACD" w:rsidR="00F7153D" w:rsidRPr="00F7153D" w:rsidRDefault="00F7153D" w:rsidP="00F7153D">
      <w:pPr>
        <w:pStyle w:val="Level1"/>
        <w:tabs>
          <w:tab w:val="clear" w:pos="0"/>
          <w:tab w:val="clear" w:pos="1440"/>
        </w:tabs>
        <w:ind w:firstLine="0"/>
        <w:rPr>
          <w:rFonts w:ascii="Arial" w:hAnsi="Arial"/>
        </w:rPr>
      </w:pPr>
      <w:r w:rsidRPr="00F7153D">
        <w:rPr>
          <w:rFonts w:ascii="Arial" w:hAnsi="Arial"/>
        </w:rPr>
        <w:t>Efforts Toward Consensual Plan:</w:t>
      </w:r>
      <w:r w:rsidR="00314B2C" w:rsidRPr="005628EA">
        <w:rPr>
          <w:rStyle w:val="FootnoteReference"/>
          <w:rFonts w:ascii="Arial" w:hAnsi="Arial"/>
          <w:u w:val="none"/>
        </w:rPr>
        <w:footnoteReference w:id="6"/>
      </w:r>
    </w:p>
    <w:p w14:paraId="70992995" w14:textId="34AED5C3" w:rsidR="00F7153D" w:rsidRPr="00F7153D" w:rsidRDefault="00F7153D" w:rsidP="00F7153D">
      <w:pPr>
        <w:pStyle w:val="Level2"/>
        <w:tabs>
          <w:tab w:val="clear" w:pos="2160"/>
        </w:tabs>
        <w:ind w:left="1440" w:hanging="720"/>
        <w:rPr>
          <w:rFonts w:ascii="Arial" w:hAnsi="Arial"/>
        </w:rPr>
      </w:pPr>
      <w:r w:rsidRPr="00F7153D">
        <w:rPr>
          <w:rFonts w:ascii="Arial" w:hAnsi="Arial"/>
        </w:rPr>
        <w:t xml:space="preserve">Describe </w:t>
      </w:r>
      <w:r w:rsidR="007837CA">
        <w:rPr>
          <w:rFonts w:ascii="Arial" w:hAnsi="Arial"/>
        </w:rPr>
        <w:t>the</w:t>
      </w:r>
      <w:r w:rsidRPr="00F7153D">
        <w:rPr>
          <w:rFonts w:ascii="Arial" w:hAnsi="Arial"/>
        </w:rPr>
        <w:t xml:space="preserve"> efforts the Debtor has taken </w:t>
      </w:r>
      <w:r w:rsidR="007837CA">
        <w:rPr>
          <w:rFonts w:ascii="Arial" w:hAnsi="Arial"/>
        </w:rPr>
        <w:t xml:space="preserve">so far </w:t>
      </w:r>
      <w:r w:rsidRPr="00F7153D">
        <w:rPr>
          <w:rFonts w:ascii="Arial" w:hAnsi="Arial"/>
        </w:rPr>
        <w:t xml:space="preserve">to </w:t>
      </w:r>
      <w:r w:rsidR="007837CA">
        <w:rPr>
          <w:rFonts w:ascii="Arial" w:hAnsi="Arial"/>
        </w:rPr>
        <w:t>obtain the consent of creditors for a</w:t>
      </w:r>
      <w:r w:rsidRPr="00F7153D">
        <w:rPr>
          <w:rFonts w:ascii="Arial" w:hAnsi="Arial"/>
        </w:rPr>
        <w:t xml:space="preserve"> consensual plan: </w:t>
      </w:r>
    </w:p>
    <w:p w14:paraId="3EDD3822" w14:textId="77777777" w:rsidR="00F7153D" w:rsidRPr="00F7153D" w:rsidRDefault="00F7153D" w:rsidP="00F7153D">
      <w:pPr>
        <w:pStyle w:val="Level2"/>
        <w:numPr>
          <w:ilvl w:val="0"/>
          <w:numId w:val="0"/>
        </w:numPr>
        <w:ind w:left="1440"/>
        <w:rPr>
          <w:rFonts w:ascii="Arial" w:hAnsi="Arial"/>
        </w:rPr>
      </w:pPr>
      <w:r w:rsidRPr="00F7153D">
        <w:rPr>
          <w:rFonts w:ascii="Arial" w:hAnsi="Arial"/>
        </w:rPr>
        <w:t>&lt;fill in&gt;</w:t>
      </w:r>
    </w:p>
    <w:p w14:paraId="47BF45B2" w14:textId="73777876" w:rsidR="00F7153D" w:rsidRPr="00F7153D" w:rsidRDefault="00F7153D" w:rsidP="005301C5">
      <w:pPr>
        <w:pStyle w:val="Level2"/>
        <w:keepNext/>
        <w:tabs>
          <w:tab w:val="clear" w:pos="2160"/>
        </w:tabs>
        <w:ind w:left="1440" w:hanging="720"/>
        <w:rPr>
          <w:rFonts w:ascii="Arial" w:hAnsi="Arial"/>
        </w:rPr>
      </w:pPr>
      <w:r w:rsidRPr="00F7153D">
        <w:rPr>
          <w:rFonts w:ascii="Arial" w:hAnsi="Arial"/>
        </w:rPr>
        <w:t xml:space="preserve">Describe </w:t>
      </w:r>
      <w:r w:rsidR="007837CA">
        <w:rPr>
          <w:rFonts w:ascii="Arial" w:hAnsi="Arial"/>
        </w:rPr>
        <w:t>the</w:t>
      </w:r>
      <w:r w:rsidRPr="00F7153D">
        <w:rPr>
          <w:rFonts w:ascii="Arial" w:hAnsi="Arial"/>
        </w:rPr>
        <w:t xml:space="preserve"> efforts the Debtor will take in the future to </w:t>
      </w:r>
      <w:r w:rsidR="007837CA">
        <w:rPr>
          <w:rFonts w:ascii="Arial" w:hAnsi="Arial"/>
        </w:rPr>
        <w:t>obtain the consent of creditors for</w:t>
      </w:r>
      <w:r w:rsidRPr="00F7153D">
        <w:rPr>
          <w:rFonts w:ascii="Arial" w:hAnsi="Arial"/>
        </w:rPr>
        <w:t xml:space="preserve"> a consensual plan: </w:t>
      </w:r>
    </w:p>
    <w:p w14:paraId="0FE1933C" w14:textId="77777777" w:rsidR="00F7153D" w:rsidRPr="00F7153D" w:rsidRDefault="00F7153D" w:rsidP="00F7153D">
      <w:pPr>
        <w:pStyle w:val="Level2"/>
        <w:numPr>
          <w:ilvl w:val="0"/>
          <w:numId w:val="0"/>
        </w:numPr>
        <w:ind w:left="1440"/>
        <w:rPr>
          <w:rFonts w:ascii="Arial" w:hAnsi="Arial"/>
        </w:rPr>
      </w:pPr>
      <w:r w:rsidRPr="00F7153D">
        <w:rPr>
          <w:rFonts w:ascii="Arial" w:hAnsi="Arial"/>
        </w:rPr>
        <w:t xml:space="preserve">&lt;fill in&gt; </w:t>
      </w:r>
    </w:p>
    <w:p w14:paraId="5BDA28E8" w14:textId="5613456A" w:rsidR="00F7153D" w:rsidRPr="00F7153D" w:rsidRDefault="00F7153D" w:rsidP="00F7153D">
      <w:pPr>
        <w:pStyle w:val="Level2"/>
        <w:tabs>
          <w:tab w:val="clear" w:pos="2160"/>
        </w:tabs>
        <w:ind w:left="1440" w:hanging="720"/>
        <w:rPr>
          <w:rFonts w:ascii="Arial" w:hAnsi="Arial"/>
        </w:rPr>
      </w:pPr>
      <w:r w:rsidRPr="00F7153D">
        <w:rPr>
          <w:rFonts w:ascii="Arial" w:hAnsi="Arial"/>
        </w:rPr>
        <w:t xml:space="preserve">Describe the </w:t>
      </w:r>
      <w:r w:rsidR="007837CA">
        <w:rPr>
          <w:rFonts w:ascii="Arial" w:hAnsi="Arial"/>
        </w:rPr>
        <w:t xml:space="preserve">efforts that </w:t>
      </w:r>
      <w:r w:rsidRPr="00F7153D">
        <w:rPr>
          <w:rFonts w:ascii="Arial" w:hAnsi="Arial"/>
        </w:rPr>
        <w:t>Debtor</w:t>
      </w:r>
      <w:r w:rsidR="007837CA">
        <w:rPr>
          <w:rFonts w:ascii="Arial" w:hAnsi="Arial"/>
        </w:rPr>
        <w:t xml:space="preserve"> has taken </w:t>
      </w:r>
      <w:r w:rsidR="00AD3623">
        <w:rPr>
          <w:rFonts w:ascii="Arial" w:hAnsi="Arial"/>
        </w:rPr>
        <w:t xml:space="preserve">so </w:t>
      </w:r>
      <w:r w:rsidR="00FE4BFE">
        <w:rPr>
          <w:rFonts w:ascii="Arial" w:hAnsi="Arial"/>
        </w:rPr>
        <w:t xml:space="preserve">far </w:t>
      </w:r>
      <w:r w:rsidR="007837CA">
        <w:rPr>
          <w:rFonts w:ascii="Arial" w:hAnsi="Arial"/>
        </w:rPr>
        <w:t xml:space="preserve">to </w:t>
      </w:r>
      <w:r w:rsidRPr="00F7153D">
        <w:rPr>
          <w:rFonts w:ascii="Arial" w:hAnsi="Arial"/>
        </w:rPr>
        <w:t xml:space="preserve">reach </w:t>
      </w:r>
      <w:r w:rsidR="007837CA">
        <w:rPr>
          <w:rFonts w:ascii="Arial" w:hAnsi="Arial"/>
        </w:rPr>
        <w:t>out to creditors and other</w:t>
      </w:r>
      <w:r w:rsidRPr="00F7153D">
        <w:rPr>
          <w:rFonts w:ascii="Arial" w:hAnsi="Arial"/>
        </w:rPr>
        <w:t xml:space="preserve"> parties in interest </w:t>
      </w:r>
      <w:r w:rsidR="007837CA">
        <w:rPr>
          <w:rFonts w:ascii="Arial" w:hAnsi="Arial"/>
        </w:rPr>
        <w:t xml:space="preserve">about </w:t>
      </w:r>
      <w:r w:rsidR="00AD3623">
        <w:rPr>
          <w:rFonts w:ascii="Arial" w:hAnsi="Arial"/>
        </w:rPr>
        <w:t>a</w:t>
      </w:r>
      <w:r w:rsidRPr="00F7153D">
        <w:rPr>
          <w:rFonts w:ascii="Arial" w:hAnsi="Arial"/>
        </w:rPr>
        <w:t xml:space="preserve"> plan</w:t>
      </w:r>
      <w:r w:rsidR="00AD3623">
        <w:rPr>
          <w:rFonts w:ascii="Arial" w:hAnsi="Arial"/>
        </w:rPr>
        <w:t>, and if none,</w:t>
      </w:r>
      <w:r w:rsidRPr="00F7153D">
        <w:rPr>
          <w:rFonts w:ascii="Arial" w:hAnsi="Arial"/>
        </w:rPr>
        <w:t xml:space="preserve"> explain the Debtor</w:t>
      </w:r>
      <w:r w:rsidR="0003787F">
        <w:rPr>
          <w:rFonts w:ascii="Arial" w:hAnsi="Arial"/>
        </w:rPr>
        <w:t>’</w:t>
      </w:r>
      <w:r w:rsidRPr="00F7153D">
        <w:rPr>
          <w:rFonts w:ascii="Arial" w:hAnsi="Arial"/>
        </w:rPr>
        <w:t xml:space="preserve">s reasons for not </w:t>
      </w:r>
      <w:r w:rsidR="00AD3623">
        <w:rPr>
          <w:rFonts w:ascii="Arial" w:hAnsi="Arial"/>
        </w:rPr>
        <w:t>reaching out</w:t>
      </w:r>
      <w:r w:rsidR="00FE4BFE">
        <w:rPr>
          <w:rFonts w:ascii="Arial" w:hAnsi="Arial"/>
        </w:rPr>
        <w:t xml:space="preserve"> to</w:t>
      </w:r>
      <w:r w:rsidRPr="00F7153D">
        <w:rPr>
          <w:rFonts w:ascii="Arial" w:hAnsi="Arial"/>
        </w:rPr>
        <w:t xml:space="preserve"> </w:t>
      </w:r>
      <w:r w:rsidR="00AD3623">
        <w:rPr>
          <w:rFonts w:ascii="Arial" w:hAnsi="Arial"/>
        </w:rPr>
        <w:t xml:space="preserve">creditors and </w:t>
      </w:r>
      <w:r w:rsidRPr="00F7153D">
        <w:rPr>
          <w:rFonts w:ascii="Arial" w:hAnsi="Arial"/>
        </w:rPr>
        <w:t>parties in interest</w:t>
      </w:r>
      <w:r w:rsidR="00FE4BFE">
        <w:rPr>
          <w:rFonts w:ascii="Arial" w:hAnsi="Arial"/>
        </w:rPr>
        <w:t xml:space="preserve"> about a plan</w:t>
      </w:r>
      <w:r w:rsidRPr="00F7153D">
        <w:rPr>
          <w:rFonts w:ascii="Arial" w:hAnsi="Arial"/>
        </w:rPr>
        <w:t xml:space="preserve">: </w:t>
      </w:r>
    </w:p>
    <w:p w14:paraId="5B602A64" w14:textId="77777777" w:rsidR="00F7153D" w:rsidRPr="00F7153D" w:rsidRDefault="00F7153D" w:rsidP="00F7153D">
      <w:pPr>
        <w:pStyle w:val="Level2"/>
        <w:numPr>
          <w:ilvl w:val="0"/>
          <w:numId w:val="0"/>
        </w:numPr>
        <w:ind w:left="1440"/>
        <w:rPr>
          <w:rFonts w:ascii="Arial" w:hAnsi="Arial"/>
        </w:rPr>
      </w:pPr>
      <w:r w:rsidRPr="00F7153D">
        <w:rPr>
          <w:rFonts w:ascii="Arial" w:hAnsi="Arial"/>
        </w:rPr>
        <w:t xml:space="preserve">&lt;fill in&gt; </w:t>
      </w:r>
    </w:p>
    <w:p w14:paraId="13471D91" w14:textId="2856099D" w:rsidR="00F7153D" w:rsidRPr="00F7153D" w:rsidRDefault="00AD3623" w:rsidP="001A31E2">
      <w:pPr>
        <w:pStyle w:val="Level2"/>
        <w:keepNext/>
        <w:tabs>
          <w:tab w:val="clear" w:pos="2160"/>
        </w:tabs>
        <w:ind w:left="1440" w:hanging="720"/>
        <w:rPr>
          <w:rFonts w:ascii="Arial" w:hAnsi="Arial"/>
        </w:rPr>
      </w:pPr>
      <w:r>
        <w:rPr>
          <w:rFonts w:ascii="Arial" w:hAnsi="Arial"/>
        </w:rPr>
        <w:t>Identify the</w:t>
      </w:r>
      <w:r w:rsidR="00D74DA3" w:rsidRPr="00F7153D">
        <w:rPr>
          <w:rFonts w:ascii="Arial" w:hAnsi="Arial"/>
        </w:rPr>
        <w:t xml:space="preserve"> parties </w:t>
      </w:r>
      <w:r>
        <w:rPr>
          <w:rFonts w:ascii="Arial" w:hAnsi="Arial"/>
        </w:rPr>
        <w:t>with wh</w:t>
      </w:r>
      <w:r w:rsidR="00530CEB">
        <w:rPr>
          <w:rFonts w:ascii="Arial" w:hAnsi="Arial"/>
        </w:rPr>
        <w:t>om</w:t>
      </w:r>
      <w:r w:rsidR="00D74DA3" w:rsidRPr="00F7153D">
        <w:rPr>
          <w:rFonts w:ascii="Arial" w:hAnsi="Arial"/>
        </w:rPr>
        <w:t xml:space="preserve"> the Debtor </w:t>
      </w:r>
      <w:r>
        <w:rPr>
          <w:rFonts w:ascii="Arial" w:hAnsi="Arial"/>
        </w:rPr>
        <w:t>has discussed a plan</w:t>
      </w:r>
      <w:r w:rsidR="00A52BBF">
        <w:rPr>
          <w:rFonts w:ascii="Arial" w:hAnsi="Arial"/>
        </w:rPr>
        <w:t>.</w:t>
      </w:r>
      <w:r w:rsidR="00572D2A">
        <w:rPr>
          <w:rFonts w:ascii="Arial" w:hAnsi="Arial"/>
        </w:rPr>
        <w:t xml:space="preserve"> </w:t>
      </w:r>
      <w:r>
        <w:rPr>
          <w:rFonts w:ascii="Arial" w:hAnsi="Arial"/>
        </w:rPr>
        <w:t xml:space="preserve"> </w:t>
      </w:r>
      <w:r w:rsidR="00572D2A">
        <w:rPr>
          <w:rFonts w:ascii="Arial" w:hAnsi="Arial"/>
        </w:rPr>
        <w:t xml:space="preserve">Select all that apply: </w:t>
      </w:r>
    </w:p>
    <w:p w14:paraId="2A45F1FC" w14:textId="77777777" w:rsidR="00F7153D" w:rsidRPr="00F7153D" w:rsidRDefault="00EE3D4B" w:rsidP="001A31E2">
      <w:pPr>
        <w:pStyle w:val="Normal0"/>
        <w:keepNext/>
        <w:tabs>
          <w:tab w:val="left" w:pos="1440"/>
        </w:tabs>
        <w:ind w:left="1440"/>
        <w:rPr>
          <w:rFonts w:ascii="Arial" w:hAnsi="Arial"/>
        </w:rPr>
      </w:pPr>
      <w:sdt>
        <w:sdtPr>
          <w:rPr>
            <w:rFonts w:ascii="Arial" w:hAnsi="Arial"/>
          </w:rPr>
          <w:id w:val="303824992"/>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 xml:space="preserve"> </w:t>
      </w:r>
      <w:r w:rsidR="00F7153D" w:rsidRPr="00F7153D">
        <w:rPr>
          <w:rFonts w:ascii="Arial" w:hAnsi="Arial"/>
        </w:rPr>
        <w:tab/>
        <w:t>Secured creditors</w:t>
      </w:r>
    </w:p>
    <w:p w14:paraId="58610DC3" w14:textId="636B4464" w:rsidR="00F7153D" w:rsidRPr="00F7153D" w:rsidRDefault="00EE3D4B" w:rsidP="00F7153D">
      <w:pPr>
        <w:pStyle w:val="Normal0"/>
        <w:tabs>
          <w:tab w:val="left" w:pos="1440"/>
        </w:tabs>
        <w:ind w:left="1440"/>
        <w:rPr>
          <w:rFonts w:ascii="Arial" w:hAnsi="Arial"/>
        </w:rPr>
      </w:pPr>
      <w:sdt>
        <w:sdtPr>
          <w:rPr>
            <w:rFonts w:ascii="Arial" w:hAnsi="Arial"/>
          </w:rPr>
          <w:id w:val="1098532147"/>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Priority c</w:t>
      </w:r>
      <w:r w:rsidR="00AD3623">
        <w:rPr>
          <w:rFonts w:ascii="Arial" w:hAnsi="Arial"/>
        </w:rPr>
        <w:t>reditors</w:t>
      </w:r>
    </w:p>
    <w:p w14:paraId="1E59DB0B" w14:textId="77777777" w:rsidR="00F7153D" w:rsidRPr="00F7153D" w:rsidRDefault="00EE3D4B" w:rsidP="00F7153D">
      <w:pPr>
        <w:pStyle w:val="Normal0"/>
        <w:tabs>
          <w:tab w:val="left" w:pos="1440"/>
        </w:tabs>
        <w:ind w:left="1440"/>
        <w:rPr>
          <w:rFonts w:ascii="Arial" w:hAnsi="Arial"/>
        </w:rPr>
      </w:pPr>
      <w:sdt>
        <w:sdtPr>
          <w:rPr>
            <w:rFonts w:ascii="Arial" w:hAnsi="Arial"/>
          </w:rPr>
          <w:id w:val="-649288231"/>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Unsecured creditors</w:t>
      </w:r>
    </w:p>
    <w:p w14:paraId="7834E95E" w14:textId="77777777" w:rsidR="00F7153D" w:rsidRPr="00F7153D" w:rsidRDefault="00EE3D4B" w:rsidP="00F7153D">
      <w:pPr>
        <w:pStyle w:val="Normal0"/>
        <w:tabs>
          <w:tab w:val="left" w:pos="1440"/>
        </w:tabs>
        <w:ind w:left="1440"/>
        <w:rPr>
          <w:rFonts w:ascii="Arial" w:hAnsi="Arial"/>
        </w:rPr>
      </w:pPr>
      <w:sdt>
        <w:sdtPr>
          <w:rPr>
            <w:rFonts w:ascii="Arial" w:hAnsi="Arial"/>
          </w:rPr>
          <w:id w:val="-61783802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Equity interest holders</w:t>
      </w:r>
    </w:p>
    <w:p w14:paraId="20E9BA14" w14:textId="77777777" w:rsidR="00F7153D" w:rsidRPr="00F7153D" w:rsidRDefault="00EE3D4B" w:rsidP="00F7153D">
      <w:pPr>
        <w:pStyle w:val="Normal0"/>
        <w:tabs>
          <w:tab w:val="left" w:pos="1440"/>
        </w:tabs>
        <w:ind w:left="1440"/>
        <w:rPr>
          <w:rFonts w:ascii="Arial" w:hAnsi="Arial"/>
        </w:rPr>
      </w:pPr>
      <w:sdt>
        <w:sdtPr>
          <w:rPr>
            <w:rFonts w:ascii="Arial" w:hAnsi="Arial"/>
          </w:rPr>
          <w:id w:val="-2060311624"/>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The subchapter V trustee</w:t>
      </w:r>
    </w:p>
    <w:p w14:paraId="41945FB7" w14:textId="77777777" w:rsidR="00F7153D" w:rsidRPr="00F7153D" w:rsidRDefault="00EE3D4B" w:rsidP="00F7153D">
      <w:pPr>
        <w:pStyle w:val="Normal0"/>
        <w:tabs>
          <w:tab w:val="left" w:pos="1440"/>
        </w:tabs>
        <w:ind w:left="1440"/>
        <w:rPr>
          <w:rFonts w:ascii="Arial" w:hAnsi="Arial"/>
        </w:rPr>
      </w:pPr>
      <w:sdt>
        <w:sdtPr>
          <w:rPr>
            <w:rFonts w:ascii="Arial" w:hAnsi="Arial"/>
          </w:rPr>
          <w:id w:val="-182381348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Others (describe: &lt;fill in&gt;)</w:t>
      </w:r>
    </w:p>
    <w:p w14:paraId="7428D023" w14:textId="77777777" w:rsidR="00F7153D" w:rsidRPr="00F7153D" w:rsidRDefault="00F7153D" w:rsidP="00F7153D">
      <w:pPr>
        <w:pStyle w:val="Normal0"/>
        <w:tabs>
          <w:tab w:val="left" w:pos="1440"/>
        </w:tabs>
        <w:ind w:left="1440"/>
        <w:rPr>
          <w:rFonts w:ascii="Arial" w:hAnsi="Arial"/>
          <w:b/>
        </w:rPr>
      </w:pPr>
    </w:p>
    <w:p w14:paraId="5CC5B4B1" w14:textId="77777777" w:rsidR="00F7153D" w:rsidRPr="00F7153D" w:rsidRDefault="00F7153D" w:rsidP="00F7153D">
      <w:pPr>
        <w:pStyle w:val="Level1"/>
        <w:keepNext/>
        <w:tabs>
          <w:tab w:val="clear" w:pos="0"/>
          <w:tab w:val="clear" w:pos="1440"/>
        </w:tabs>
        <w:ind w:firstLine="0"/>
        <w:rPr>
          <w:rFonts w:ascii="Arial" w:hAnsi="Arial"/>
        </w:rPr>
      </w:pPr>
      <w:r w:rsidRPr="00F7153D">
        <w:rPr>
          <w:rFonts w:ascii="Arial" w:hAnsi="Arial"/>
        </w:rPr>
        <w:t>Appointment of Committees and Disclosure Statement:</w:t>
      </w:r>
    </w:p>
    <w:p w14:paraId="27B1CC62" w14:textId="1665A3B9" w:rsidR="00F7153D" w:rsidRPr="00F7153D" w:rsidRDefault="00243024" w:rsidP="00F7153D">
      <w:pPr>
        <w:pStyle w:val="Level2"/>
        <w:keepNext/>
        <w:tabs>
          <w:tab w:val="clear" w:pos="2160"/>
        </w:tabs>
        <w:ind w:left="1440" w:hanging="720"/>
        <w:rPr>
          <w:rFonts w:ascii="Arial" w:hAnsi="Arial"/>
        </w:rPr>
      </w:pPr>
      <w:r>
        <w:rPr>
          <w:rFonts w:ascii="Arial" w:hAnsi="Arial"/>
        </w:rPr>
        <w:t xml:space="preserve">In </w:t>
      </w:r>
      <w:r w:rsidR="00F7153D" w:rsidRPr="00F7153D">
        <w:rPr>
          <w:rFonts w:ascii="Arial" w:hAnsi="Arial"/>
        </w:rPr>
        <w:t>the Debtor</w:t>
      </w:r>
      <w:r w:rsidR="0003787F">
        <w:rPr>
          <w:rFonts w:ascii="Arial" w:hAnsi="Arial"/>
        </w:rPr>
        <w:t>’</w:t>
      </w:r>
      <w:r>
        <w:rPr>
          <w:rFonts w:ascii="Arial" w:hAnsi="Arial"/>
        </w:rPr>
        <w:t>s view, is there</w:t>
      </w:r>
      <w:r w:rsidR="00F7153D" w:rsidRPr="00F7153D">
        <w:rPr>
          <w:rFonts w:ascii="Arial" w:hAnsi="Arial"/>
        </w:rPr>
        <w:t xml:space="preserve"> </w:t>
      </w:r>
      <w:r>
        <w:rPr>
          <w:rFonts w:ascii="Arial" w:hAnsi="Arial"/>
        </w:rPr>
        <w:t xml:space="preserve">any </w:t>
      </w:r>
      <w:r w:rsidR="0003787F">
        <w:rPr>
          <w:rFonts w:ascii="Arial" w:hAnsi="Arial"/>
        </w:rPr>
        <w:t>“</w:t>
      </w:r>
      <w:r w:rsidR="00F7153D" w:rsidRPr="00F7153D">
        <w:rPr>
          <w:rFonts w:ascii="Arial" w:hAnsi="Arial"/>
        </w:rPr>
        <w:t>cause</w:t>
      </w:r>
      <w:r w:rsidR="0003787F">
        <w:rPr>
          <w:rFonts w:ascii="Arial" w:hAnsi="Arial"/>
        </w:rPr>
        <w:t>”</w:t>
      </w:r>
      <w:r w:rsidR="00F7153D" w:rsidRPr="00F7153D">
        <w:rPr>
          <w:rFonts w:ascii="Arial" w:hAnsi="Arial"/>
        </w:rPr>
        <w:t xml:space="preserve"> </w:t>
      </w:r>
      <w:r>
        <w:rPr>
          <w:rFonts w:ascii="Arial" w:hAnsi="Arial"/>
        </w:rPr>
        <w:t>for the Court to order</w:t>
      </w:r>
      <w:r w:rsidR="00F7153D" w:rsidRPr="00F7153D">
        <w:rPr>
          <w:rFonts w:ascii="Arial" w:hAnsi="Arial"/>
        </w:rPr>
        <w:t xml:space="preserve"> the appointment of a committee </w:t>
      </w:r>
      <w:r w:rsidR="002D7B36">
        <w:rPr>
          <w:rFonts w:ascii="Arial" w:hAnsi="Arial"/>
        </w:rPr>
        <w:t xml:space="preserve">of creditors </w:t>
      </w:r>
      <w:r w:rsidR="00F7153D" w:rsidRPr="00F7153D">
        <w:rPr>
          <w:rFonts w:ascii="Arial" w:hAnsi="Arial"/>
        </w:rPr>
        <w:t>pursuant to § 1181(b)</w:t>
      </w:r>
      <w:r>
        <w:rPr>
          <w:rFonts w:ascii="Arial" w:hAnsi="Arial"/>
        </w:rPr>
        <w:t xml:space="preserve"> and </w:t>
      </w:r>
      <w:r>
        <w:rPr>
          <w:rFonts w:ascii="Arial" w:hAnsi="Arial" w:cs="Arial"/>
        </w:rPr>
        <w:t>§</w:t>
      </w:r>
      <w:r w:rsidR="002811EC">
        <w:rPr>
          <w:rFonts w:ascii="Arial" w:hAnsi="Arial"/>
        </w:rPr>
        <w:t> </w:t>
      </w:r>
      <w:r>
        <w:rPr>
          <w:rFonts w:ascii="Arial" w:hAnsi="Arial"/>
        </w:rPr>
        <w:t>1102(b)</w:t>
      </w:r>
      <w:r w:rsidR="00F7153D" w:rsidRPr="00F7153D">
        <w:rPr>
          <w:rFonts w:ascii="Arial" w:hAnsi="Arial"/>
        </w:rPr>
        <w:t>?</w:t>
      </w:r>
    </w:p>
    <w:p w14:paraId="6AFA9C86" w14:textId="77777777" w:rsidR="00F7153D" w:rsidRPr="00F7153D" w:rsidRDefault="00EE3D4B" w:rsidP="00F7153D">
      <w:pPr>
        <w:pStyle w:val="Normal0"/>
        <w:keepNext/>
        <w:ind w:left="1440"/>
        <w:rPr>
          <w:rFonts w:ascii="Arial" w:hAnsi="Arial"/>
        </w:rPr>
      </w:pPr>
      <w:sdt>
        <w:sdtPr>
          <w:rPr>
            <w:rFonts w:ascii="Arial" w:hAnsi="Arial"/>
          </w:rPr>
          <w:id w:val="-34856269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2B53A11D" w14:textId="77777777" w:rsidR="00F7153D" w:rsidRPr="00F7153D" w:rsidRDefault="00EE3D4B" w:rsidP="00F7153D">
      <w:pPr>
        <w:pStyle w:val="Normal0"/>
        <w:tabs>
          <w:tab w:val="left" w:pos="1440"/>
        </w:tabs>
        <w:ind w:left="1440"/>
        <w:rPr>
          <w:rFonts w:ascii="Arial" w:hAnsi="Arial"/>
        </w:rPr>
      </w:pPr>
      <w:sdt>
        <w:sdtPr>
          <w:rPr>
            <w:rFonts w:ascii="Arial" w:hAnsi="Arial"/>
          </w:rPr>
          <w:id w:val="103697085"/>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4258A6AF" w14:textId="77777777" w:rsidR="00F7153D" w:rsidRPr="00F7153D" w:rsidRDefault="00F7153D" w:rsidP="00F7153D">
      <w:pPr>
        <w:pStyle w:val="Normal0"/>
        <w:ind w:left="1440"/>
        <w:rPr>
          <w:rFonts w:ascii="Arial" w:hAnsi="Arial"/>
        </w:rPr>
      </w:pPr>
    </w:p>
    <w:p w14:paraId="5DFF568C" w14:textId="75B92ACF" w:rsidR="00F7153D" w:rsidRPr="00F7153D" w:rsidRDefault="009079B2" w:rsidP="00F7153D">
      <w:pPr>
        <w:pStyle w:val="Normal0"/>
        <w:ind w:left="1440"/>
        <w:rPr>
          <w:rFonts w:ascii="Arial" w:hAnsi="Arial"/>
        </w:rPr>
      </w:pPr>
      <w:r>
        <w:rPr>
          <w:rFonts w:ascii="Arial" w:hAnsi="Arial"/>
        </w:rPr>
        <w:lastRenderedPageBreak/>
        <w:t>E</w:t>
      </w:r>
      <w:r w:rsidR="00F7153D" w:rsidRPr="00F7153D">
        <w:rPr>
          <w:rFonts w:ascii="Arial" w:hAnsi="Arial"/>
        </w:rPr>
        <w:t xml:space="preserve">xplain </w:t>
      </w:r>
      <w:r w:rsidR="00DD2FBA">
        <w:rPr>
          <w:rFonts w:ascii="Arial" w:hAnsi="Arial"/>
        </w:rPr>
        <w:t>your answer</w:t>
      </w:r>
      <w:r w:rsidR="00F7153D" w:rsidRPr="00F7153D">
        <w:rPr>
          <w:rFonts w:ascii="Arial" w:hAnsi="Arial"/>
        </w:rPr>
        <w:t xml:space="preserve">: </w:t>
      </w:r>
    </w:p>
    <w:p w14:paraId="27A823EF" w14:textId="77777777" w:rsidR="00F7153D" w:rsidRPr="00F7153D" w:rsidRDefault="00F7153D" w:rsidP="00F7153D">
      <w:pPr>
        <w:pStyle w:val="Normal0"/>
        <w:ind w:left="1440"/>
        <w:rPr>
          <w:rFonts w:ascii="Arial" w:hAnsi="Arial"/>
        </w:rPr>
      </w:pPr>
    </w:p>
    <w:p w14:paraId="787750F3" w14:textId="77777777" w:rsidR="00F7153D" w:rsidRPr="00F7153D" w:rsidRDefault="00F7153D" w:rsidP="00F7153D">
      <w:pPr>
        <w:pStyle w:val="Normal0"/>
        <w:ind w:left="1440"/>
        <w:rPr>
          <w:rFonts w:ascii="Arial" w:hAnsi="Arial"/>
        </w:rPr>
      </w:pPr>
      <w:r w:rsidRPr="00F7153D">
        <w:rPr>
          <w:rFonts w:ascii="Arial" w:hAnsi="Arial"/>
        </w:rPr>
        <w:t>&lt;fill in&gt;</w:t>
      </w:r>
    </w:p>
    <w:p w14:paraId="14698546" w14:textId="77777777" w:rsidR="00F7153D" w:rsidRPr="00F7153D" w:rsidRDefault="00F7153D" w:rsidP="00F7153D">
      <w:pPr>
        <w:pStyle w:val="Normal0"/>
        <w:ind w:left="1440"/>
        <w:rPr>
          <w:rFonts w:ascii="Arial" w:hAnsi="Arial"/>
        </w:rPr>
      </w:pPr>
    </w:p>
    <w:p w14:paraId="2F2A7FCF" w14:textId="3B24C6EE" w:rsidR="00F7153D" w:rsidRPr="00F7153D" w:rsidRDefault="00243024" w:rsidP="00F7153D">
      <w:pPr>
        <w:pStyle w:val="Level2"/>
        <w:tabs>
          <w:tab w:val="clear" w:pos="2160"/>
        </w:tabs>
        <w:ind w:left="1440" w:hanging="720"/>
        <w:rPr>
          <w:rFonts w:ascii="Arial" w:hAnsi="Arial"/>
        </w:rPr>
      </w:pPr>
      <w:r>
        <w:rPr>
          <w:rFonts w:ascii="Arial" w:hAnsi="Arial"/>
        </w:rPr>
        <w:t>In the Debtor</w:t>
      </w:r>
      <w:r w:rsidR="0003787F">
        <w:rPr>
          <w:rFonts w:ascii="Arial" w:hAnsi="Arial"/>
        </w:rPr>
        <w:t>’</w:t>
      </w:r>
      <w:r>
        <w:rPr>
          <w:rFonts w:ascii="Arial" w:hAnsi="Arial"/>
        </w:rPr>
        <w:t xml:space="preserve">s view, is there any </w:t>
      </w:r>
      <w:r w:rsidR="0003787F">
        <w:rPr>
          <w:rFonts w:ascii="Arial" w:hAnsi="Arial"/>
        </w:rPr>
        <w:t>“</w:t>
      </w:r>
      <w:r w:rsidR="00F7153D" w:rsidRPr="00F7153D">
        <w:rPr>
          <w:rFonts w:ascii="Arial" w:hAnsi="Arial"/>
        </w:rPr>
        <w:t>cause</w:t>
      </w:r>
      <w:r w:rsidR="0003787F">
        <w:rPr>
          <w:rFonts w:ascii="Arial" w:hAnsi="Arial"/>
        </w:rPr>
        <w:t>”</w:t>
      </w:r>
      <w:r w:rsidR="00F7153D" w:rsidRPr="00F7153D">
        <w:rPr>
          <w:rFonts w:ascii="Arial" w:hAnsi="Arial"/>
        </w:rPr>
        <w:t xml:space="preserve"> for the Court to </w:t>
      </w:r>
      <w:r>
        <w:rPr>
          <w:rFonts w:ascii="Arial" w:hAnsi="Arial"/>
        </w:rPr>
        <w:t xml:space="preserve">order the filing of </w:t>
      </w:r>
      <w:r w:rsidR="00F7153D" w:rsidRPr="00F7153D">
        <w:rPr>
          <w:rFonts w:ascii="Arial" w:hAnsi="Arial"/>
        </w:rPr>
        <w:t>a separate disclosure statement</w:t>
      </w:r>
      <w:r>
        <w:rPr>
          <w:rFonts w:ascii="Arial" w:hAnsi="Arial"/>
        </w:rPr>
        <w:t xml:space="preserve"> pursuant to </w:t>
      </w:r>
      <w:r>
        <w:rPr>
          <w:rFonts w:ascii="Arial" w:hAnsi="Arial" w:cs="Arial"/>
        </w:rPr>
        <w:t>§</w:t>
      </w:r>
      <w:r>
        <w:rPr>
          <w:rFonts w:ascii="Arial" w:hAnsi="Arial"/>
        </w:rPr>
        <w:t xml:space="preserve"> 1181(b) and </w:t>
      </w:r>
      <w:r>
        <w:rPr>
          <w:rFonts w:ascii="Arial" w:hAnsi="Arial" w:cs="Arial"/>
        </w:rPr>
        <w:t>§</w:t>
      </w:r>
      <w:r>
        <w:rPr>
          <w:rFonts w:ascii="Arial" w:hAnsi="Arial"/>
        </w:rPr>
        <w:t xml:space="preserve"> 1125</w:t>
      </w:r>
      <w:r w:rsidR="00F7153D" w:rsidRPr="00F7153D">
        <w:rPr>
          <w:rFonts w:ascii="Arial" w:hAnsi="Arial"/>
        </w:rPr>
        <w:t>?</w:t>
      </w:r>
    </w:p>
    <w:p w14:paraId="0C75F694" w14:textId="77777777" w:rsidR="00F7153D" w:rsidRPr="00F7153D" w:rsidRDefault="00EE3D4B" w:rsidP="00F7153D">
      <w:pPr>
        <w:pStyle w:val="Normal0"/>
        <w:ind w:left="1440"/>
        <w:rPr>
          <w:rFonts w:ascii="Arial" w:hAnsi="Arial"/>
        </w:rPr>
      </w:pPr>
      <w:sdt>
        <w:sdtPr>
          <w:rPr>
            <w:rFonts w:ascii="Arial" w:hAnsi="Arial"/>
          </w:rPr>
          <w:id w:val="-1898732906"/>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24813F18" w14:textId="77777777" w:rsidR="00F7153D" w:rsidRPr="00F7153D" w:rsidRDefault="00EE3D4B" w:rsidP="00F7153D">
      <w:pPr>
        <w:pStyle w:val="Normal0"/>
        <w:tabs>
          <w:tab w:val="left" w:pos="1440"/>
        </w:tabs>
        <w:ind w:left="1440"/>
        <w:rPr>
          <w:rFonts w:ascii="Arial" w:hAnsi="Arial"/>
        </w:rPr>
      </w:pPr>
      <w:sdt>
        <w:sdtPr>
          <w:rPr>
            <w:rFonts w:ascii="Arial" w:hAnsi="Arial"/>
          </w:rPr>
          <w:id w:val="-1367665974"/>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0D5E3F75" w14:textId="77777777" w:rsidR="00F7153D" w:rsidRPr="00F7153D" w:rsidRDefault="00F7153D" w:rsidP="00F7153D">
      <w:pPr>
        <w:pStyle w:val="Normal0"/>
        <w:ind w:left="1440"/>
        <w:rPr>
          <w:rFonts w:ascii="Arial" w:hAnsi="Arial"/>
        </w:rPr>
      </w:pPr>
    </w:p>
    <w:p w14:paraId="73B526C5" w14:textId="440571ED" w:rsidR="00F7153D" w:rsidRPr="00F7153D" w:rsidRDefault="006536BD" w:rsidP="00F7153D">
      <w:pPr>
        <w:pStyle w:val="Normal0"/>
        <w:ind w:left="1440"/>
        <w:rPr>
          <w:rFonts w:ascii="Arial" w:hAnsi="Arial"/>
        </w:rPr>
      </w:pPr>
      <w:r>
        <w:rPr>
          <w:rFonts w:ascii="Arial" w:hAnsi="Arial"/>
        </w:rPr>
        <w:t>E</w:t>
      </w:r>
      <w:r w:rsidR="00F7153D" w:rsidRPr="00F7153D">
        <w:rPr>
          <w:rFonts w:ascii="Arial" w:hAnsi="Arial"/>
        </w:rPr>
        <w:t xml:space="preserve">xplain </w:t>
      </w:r>
      <w:r w:rsidR="00F35CAF">
        <w:rPr>
          <w:rFonts w:ascii="Arial" w:hAnsi="Arial"/>
        </w:rPr>
        <w:t>your answer</w:t>
      </w:r>
      <w:r w:rsidR="00F7153D" w:rsidRPr="00F7153D">
        <w:rPr>
          <w:rFonts w:ascii="Arial" w:hAnsi="Arial"/>
        </w:rPr>
        <w:t xml:space="preserve">: </w:t>
      </w:r>
    </w:p>
    <w:p w14:paraId="079D4769" w14:textId="77777777" w:rsidR="00F7153D" w:rsidRPr="00F7153D" w:rsidRDefault="00F7153D" w:rsidP="00F7153D">
      <w:pPr>
        <w:pStyle w:val="Normal0"/>
        <w:ind w:left="1440"/>
        <w:rPr>
          <w:rFonts w:ascii="Arial" w:hAnsi="Arial"/>
        </w:rPr>
      </w:pPr>
    </w:p>
    <w:p w14:paraId="37C933BA" w14:textId="77777777" w:rsidR="00F7153D" w:rsidRPr="00F7153D" w:rsidRDefault="00F7153D" w:rsidP="00F7153D">
      <w:pPr>
        <w:pStyle w:val="Normal0"/>
        <w:ind w:left="1440"/>
        <w:rPr>
          <w:rFonts w:ascii="Arial" w:hAnsi="Arial"/>
        </w:rPr>
      </w:pPr>
      <w:r w:rsidRPr="00F7153D">
        <w:rPr>
          <w:rFonts w:ascii="Arial" w:hAnsi="Arial"/>
        </w:rPr>
        <w:t>&lt;fill in&gt;</w:t>
      </w:r>
    </w:p>
    <w:p w14:paraId="3CD24355" w14:textId="77777777" w:rsidR="00F7153D" w:rsidRPr="00F7153D" w:rsidRDefault="00F7153D" w:rsidP="00F7153D">
      <w:pPr>
        <w:pStyle w:val="Normal0"/>
        <w:ind w:left="1440"/>
        <w:rPr>
          <w:rFonts w:ascii="Arial" w:hAnsi="Arial"/>
        </w:rPr>
      </w:pPr>
    </w:p>
    <w:p w14:paraId="696DE8C5" w14:textId="77777777" w:rsidR="00F7153D" w:rsidRPr="00F7153D" w:rsidRDefault="00F7153D" w:rsidP="00B60C5F">
      <w:pPr>
        <w:pStyle w:val="Level1"/>
        <w:keepNext/>
        <w:tabs>
          <w:tab w:val="clear" w:pos="0"/>
          <w:tab w:val="clear" w:pos="1440"/>
        </w:tabs>
        <w:ind w:firstLine="0"/>
        <w:rPr>
          <w:rFonts w:ascii="Arial" w:hAnsi="Arial"/>
        </w:rPr>
      </w:pPr>
      <w:r w:rsidRPr="00F7153D">
        <w:rPr>
          <w:rFonts w:ascii="Arial" w:hAnsi="Arial"/>
        </w:rPr>
        <w:t xml:space="preserve">Reporting Compliance: </w:t>
      </w:r>
    </w:p>
    <w:p w14:paraId="3887C60D" w14:textId="77777777" w:rsidR="00F7153D" w:rsidRPr="00F7153D" w:rsidRDefault="00F7153D" w:rsidP="00B60C5F">
      <w:pPr>
        <w:pStyle w:val="Level2"/>
        <w:keepNext/>
        <w:tabs>
          <w:tab w:val="clear" w:pos="2160"/>
        </w:tabs>
        <w:ind w:left="1440" w:hanging="720"/>
        <w:rPr>
          <w:rFonts w:ascii="Arial" w:hAnsi="Arial"/>
        </w:rPr>
      </w:pPr>
      <w:r w:rsidRPr="00F7153D">
        <w:rPr>
          <w:rFonts w:ascii="Arial" w:hAnsi="Arial"/>
        </w:rPr>
        <w:t>Has the Debtor filed all the documents required under § 1187(a)?</w:t>
      </w:r>
      <w:r w:rsidRPr="00F7153D">
        <w:rPr>
          <w:rStyle w:val="FootnoteReference"/>
          <w:rFonts w:ascii="Arial" w:hAnsi="Arial"/>
        </w:rPr>
        <w:footnoteReference w:id="7"/>
      </w:r>
    </w:p>
    <w:p w14:paraId="4BC5BD8F" w14:textId="77777777" w:rsidR="00F7153D" w:rsidRPr="00F7153D" w:rsidRDefault="00EE3D4B" w:rsidP="00F7153D">
      <w:pPr>
        <w:pStyle w:val="Normal0"/>
        <w:ind w:left="1440"/>
        <w:rPr>
          <w:rFonts w:ascii="Arial" w:hAnsi="Arial"/>
        </w:rPr>
      </w:pPr>
      <w:sdt>
        <w:sdtPr>
          <w:rPr>
            <w:rFonts w:ascii="Arial" w:hAnsi="Arial"/>
          </w:rPr>
          <w:id w:val="1356620588"/>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7C05F2CF" w14:textId="77777777" w:rsidR="00F7153D" w:rsidRPr="00F7153D" w:rsidRDefault="00EE3D4B" w:rsidP="00F7153D">
      <w:pPr>
        <w:pStyle w:val="Normal0"/>
        <w:tabs>
          <w:tab w:val="left" w:pos="1440"/>
        </w:tabs>
        <w:ind w:left="1440"/>
        <w:rPr>
          <w:rFonts w:ascii="Arial" w:hAnsi="Arial"/>
        </w:rPr>
      </w:pPr>
      <w:sdt>
        <w:sdtPr>
          <w:rPr>
            <w:rFonts w:ascii="Arial" w:hAnsi="Arial"/>
          </w:rPr>
          <w:id w:val="-334385544"/>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0B40E391" w14:textId="77777777" w:rsidR="00F7153D" w:rsidRPr="00F7153D" w:rsidRDefault="00F7153D" w:rsidP="00F7153D">
      <w:pPr>
        <w:pStyle w:val="Normal0"/>
        <w:ind w:left="1440"/>
        <w:rPr>
          <w:rFonts w:ascii="Arial" w:hAnsi="Arial"/>
        </w:rPr>
      </w:pPr>
    </w:p>
    <w:p w14:paraId="5366E899" w14:textId="3308D053" w:rsidR="00F7153D" w:rsidRPr="00F7153D" w:rsidRDefault="00F7153D" w:rsidP="00FA28E8">
      <w:pPr>
        <w:pStyle w:val="Level2"/>
        <w:keepNext/>
        <w:numPr>
          <w:ilvl w:val="0"/>
          <w:numId w:val="0"/>
        </w:numPr>
        <w:ind w:left="1440"/>
        <w:rPr>
          <w:rFonts w:ascii="Arial" w:hAnsi="Arial"/>
        </w:rPr>
      </w:pPr>
      <w:r w:rsidRPr="00F7153D">
        <w:rPr>
          <w:rFonts w:ascii="Arial" w:hAnsi="Arial"/>
        </w:rPr>
        <w:t xml:space="preserve">If </w:t>
      </w:r>
      <w:r w:rsidR="0003787F">
        <w:rPr>
          <w:rFonts w:ascii="Arial" w:hAnsi="Arial"/>
        </w:rPr>
        <w:t>“</w:t>
      </w:r>
      <w:r w:rsidR="00607CC0">
        <w:rPr>
          <w:rFonts w:ascii="Arial" w:hAnsi="Arial"/>
        </w:rPr>
        <w:t>N</w:t>
      </w:r>
      <w:r w:rsidRPr="00F7153D">
        <w:rPr>
          <w:rFonts w:ascii="Arial" w:hAnsi="Arial"/>
        </w:rPr>
        <w:t>o,</w:t>
      </w:r>
      <w:r w:rsidR="0003787F">
        <w:rPr>
          <w:rFonts w:ascii="Arial" w:hAnsi="Arial"/>
        </w:rPr>
        <w:t>”</w:t>
      </w:r>
      <w:r w:rsidRPr="00F7153D">
        <w:rPr>
          <w:rFonts w:ascii="Arial" w:hAnsi="Arial"/>
        </w:rPr>
        <w:t xml:space="preserve"> </w:t>
      </w:r>
      <w:r w:rsidR="00607CC0">
        <w:rPr>
          <w:rFonts w:ascii="Arial" w:hAnsi="Arial"/>
        </w:rPr>
        <w:t>identify the</w:t>
      </w:r>
      <w:r w:rsidRPr="00F7153D">
        <w:rPr>
          <w:rFonts w:ascii="Arial" w:hAnsi="Arial"/>
        </w:rPr>
        <w:t xml:space="preserve"> documents </w:t>
      </w:r>
      <w:r w:rsidR="003D327C">
        <w:rPr>
          <w:rFonts w:ascii="Arial" w:hAnsi="Arial"/>
        </w:rPr>
        <w:t xml:space="preserve">that </w:t>
      </w:r>
      <w:r w:rsidRPr="00F7153D">
        <w:rPr>
          <w:rFonts w:ascii="Arial" w:hAnsi="Arial"/>
        </w:rPr>
        <w:t>were required to be filed</w:t>
      </w:r>
      <w:r w:rsidRPr="00F7153D">
        <w:rPr>
          <w:rStyle w:val="FootnoteReference"/>
          <w:rFonts w:ascii="Arial" w:hAnsi="Arial"/>
        </w:rPr>
        <w:footnoteReference w:id="8"/>
      </w:r>
      <w:r w:rsidRPr="00F7153D">
        <w:rPr>
          <w:rFonts w:ascii="Arial" w:hAnsi="Arial"/>
        </w:rPr>
        <w:t xml:space="preserve"> but were not</w:t>
      </w:r>
      <w:r w:rsidR="00607CC0">
        <w:rPr>
          <w:rFonts w:ascii="Arial" w:hAnsi="Arial"/>
        </w:rPr>
        <w:t>:</w:t>
      </w:r>
      <w:r w:rsidRPr="00F7153D">
        <w:rPr>
          <w:rFonts w:ascii="Arial" w:hAnsi="Arial"/>
        </w:rPr>
        <w:t xml:space="preserve"> </w:t>
      </w:r>
    </w:p>
    <w:p w14:paraId="2DF614E4" w14:textId="558B2CF8" w:rsidR="00F7153D" w:rsidRPr="00F7153D" w:rsidRDefault="00EE3D4B" w:rsidP="00B66FA3">
      <w:pPr>
        <w:pStyle w:val="Normal0"/>
        <w:spacing w:after="120"/>
        <w:ind w:left="2160" w:hanging="720"/>
        <w:rPr>
          <w:rFonts w:ascii="Arial" w:hAnsi="Arial"/>
        </w:rPr>
      </w:pPr>
      <w:sdt>
        <w:sdtPr>
          <w:rPr>
            <w:rFonts w:ascii="Arial" w:hAnsi="Arial"/>
          </w:rPr>
          <w:id w:val="-181671244"/>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r>
      <w:r w:rsidR="00B66FA3">
        <w:rPr>
          <w:rFonts w:ascii="Arial" w:hAnsi="Arial"/>
        </w:rPr>
        <w:t>(</w:t>
      </w:r>
      <w:r w:rsidR="00F35CAF">
        <w:rPr>
          <w:rFonts w:ascii="Arial" w:hAnsi="Arial"/>
        </w:rPr>
        <w:t>a</w:t>
      </w:r>
      <w:r w:rsidR="00B66FA3">
        <w:rPr>
          <w:rFonts w:ascii="Arial" w:hAnsi="Arial"/>
        </w:rPr>
        <w:t xml:space="preserve">) </w:t>
      </w:r>
      <w:r w:rsidR="00F7153D" w:rsidRPr="00F7153D">
        <w:rPr>
          <w:rFonts w:ascii="Arial" w:hAnsi="Arial"/>
        </w:rPr>
        <w:t>the Debtor</w:t>
      </w:r>
      <w:r w:rsidR="0003787F">
        <w:rPr>
          <w:rFonts w:ascii="Arial" w:hAnsi="Arial"/>
        </w:rPr>
        <w:t>’</w:t>
      </w:r>
      <w:r w:rsidR="00F7153D" w:rsidRPr="00F7153D">
        <w:rPr>
          <w:rFonts w:ascii="Arial" w:hAnsi="Arial"/>
        </w:rPr>
        <w:t>s most recent balance sheet</w:t>
      </w:r>
    </w:p>
    <w:p w14:paraId="548C4A77" w14:textId="43841B07" w:rsidR="00F7153D" w:rsidRPr="00F7153D" w:rsidRDefault="00EE3D4B" w:rsidP="00B66FA3">
      <w:pPr>
        <w:pStyle w:val="Normal0"/>
        <w:tabs>
          <w:tab w:val="left" w:pos="1440"/>
        </w:tabs>
        <w:spacing w:after="120"/>
        <w:ind w:left="2160" w:hanging="720"/>
        <w:rPr>
          <w:rFonts w:ascii="Arial" w:hAnsi="Arial"/>
        </w:rPr>
      </w:pPr>
      <w:sdt>
        <w:sdtPr>
          <w:rPr>
            <w:rFonts w:ascii="Arial" w:hAnsi="Arial"/>
          </w:rPr>
          <w:id w:val="2002229574"/>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r>
      <w:r w:rsidR="00B66FA3">
        <w:rPr>
          <w:rFonts w:ascii="Arial" w:hAnsi="Arial"/>
        </w:rPr>
        <w:t>(</w:t>
      </w:r>
      <w:r w:rsidR="00F35CAF">
        <w:rPr>
          <w:rFonts w:ascii="Arial" w:hAnsi="Arial"/>
        </w:rPr>
        <w:t>b</w:t>
      </w:r>
      <w:r w:rsidR="00B66FA3">
        <w:rPr>
          <w:rFonts w:ascii="Arial" w:hAnsi="Arial"/>
        </w:rPr>
        <w:t xml:space="preserve">) </w:t>
      </w:r>
      <w:r w:rsidR="002D7B36">
        <w:rPr>
          <w:rFonts w:ascii="Arial" w:hAnsi="Arial"/>
        </w:rPr>
        <w:t>the most recent</w:t>
      </w:r>
      <w:r w:rsidR="00F7153D" w:rsidRPr="00F7153D">
        <w:rPr>
          <w:rFonts w:ascii="Arial" w:hAnsi="Arial"/>
        </w:rPr>
        <w:t xml:space="preserve"> statement of the Debtor</w:t>
      </w:r>
      <w:r w:rsidR="0003787F">
        <w:rPr>
          <w:rFonts w:ascii="Arial" w:hAnsi="Arial"/>
        </w:rPr>
        <w:t>’</w:t>
      </w:r>
      <w:r w:rsidR="00F7153D" w:rsidRPr="00F7153D">
        <w:rPr>
          <w:rFonts w:ascii="Arial" w:hAnsi="Arial"/>
        </w:rPr>
        <w:t>s operations</w:t>
      </w:r>
    </w:p>
    <w:p w14:paraId="251196B1" w14:textId="6A3EAEDD" w:rsidR="00F7153D" w:rsidRPr="00F7153D" w:rsidRDefault="00EE3D4B" w:rsidP="00B66FA3">
      <w:pPr>
        <w:pStyle w:val="Normal0"/>
        <w:tabs>
          <w:tab w:val="left" w:pos="1440"/>
        </w:tabs>
        <w:spacing w:after="120"/>
        <w:ind w:left="2160" w:hanging="720"/>
        <w:rPr>
          <w:rFonts w:ascii="Arial" w:hAnsi="Arial"/>
        </w:rPr>
      </w:pPr>
      <w:sdt>
        <w:sdtPr>
          <w:rPr>
            <w:rFonts w:ascii="Arial" w:hAnsi="Arial"/>
          </w:rPr>
          <w:id w:val="-1234925871"/>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r>
      <w:r w:rsidR="00B66FA3">
        <w:rPr>
          <w:rFonts w:ascii="Arial" w:hAnsi="Arial"/>
        </w:rPr>
        <w:t>(</w:t>
      </w:r>
      <w:r w:rsidR="00F35CAF">
        <w:rPr>
          <w:rFonts w:ascii="Arial" w:hAnsi="Arial"/>
        </w:rPr>
        <w:t>c</w:t>
      </w:r>
      <w:r w:rsidR="00B66FA3">
        <w:rPr>
          <w:rFonts w:ascii="Arial" w:hAnsi="Arial"/>
        </w:rPr>
        <w:t xml:space="preserve">) </w:t>
      </w:r>
      <w:r w:rsidR="00F7153D" w:rsidRPr="00F7153D">
        <w:rPr>
          <w:rFonts w:ascii="Arial" w:hAnsi="Arial"/>
        </w:rPr>
        <w:t>the Debtor</w:t>
      </w:r>
      <w:r w:rsidR="0003787F">
        <w:rPr>
          <w:rFonts w:ascii="Arial" w:hAnsi="Arial"/>
        </w:rPr>
        <w:t>’</w:t>
      </w:r>
      <w:r w:rsidR="00F7153D" w:rsidRPr="00F7153D">
        <w:rPr>
          <w:rFonts w:ascii="Arial" w:hAnsi="Arial"/>
        </w:rPr>
        <w:t xml:space="preserve">s </w:t>
      </w:r>
      <w:r w:rsidR="002D7B36">
        <w:rPr>
          <w:rFonts w:ascii="Arial" w:hAnsi="Arial"/>
        </w:rPr>
        <w:t xml:space="preserve">most recent </w:t>
      </w:r>
      <w:r w:rsidR="00F7153D" w:rsidRPr="00F7153D">
        <w:rPr>
          <w:rFonts w:ascii="Arial" w:hAnsi="Arial"/>
        </w:rPr>
        <w:t>cash-flow statement</w:t>
      </w:r>
    </w:p>
    <w:p w14:paraId="2ECEC783" w14:textId="6838CF25" w:rsidR="00F7153D" w:rsidRPr="00F7153D" w:rsidRDefault="00EE3D4B" w:rsidP="00B66FA3">
      <w:pPr>
        <w:pStyle w:val="Normal0"/>
        <w:tabs>
          <w:tab w:val="left" w:pos="1440"/>
        </w:tabs>
        <w:spacing w:after="120"/>
        <w:ind w:left="2160" w:hanging="720"/>
        <w:rPr>
          <w:rFonts w:ascii="Arial" w:hAnsi="Arial"/>
        </w:rPr>
      </w:pPr>
      <w:sdt>
        <w:sdtPr>
          <w:rPr>
            <w:rFonts w:ascii="Arial" w:hAnsi="Arial"/>
          </w:rPr>
          <w:id w:val="167706525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r>
      <w:r w:rsidR="00B66FA3">
        <w:rPr>
          <w:rFonts w:ascii="Arial" w:hAnsi="Arial"/>
        </w:rPr>
        <w:t>(</w:t>
      </w:r>
      <w:r w:rsidR="00F35CAF">
        <w:rPr>
          <w:rFonts w:ascii="Arial" w:hAnsi="Arial"/>
        </w:rPr>
        <w:t>d</w:t>
      </w:r>
      <w:r w:rsidR="00B66FA3">
        <w:rPr>
          <w:rFonts w:ascii="Arial" w:hAnsi="Arial"/>
        </w:rPr>
        <w:t xml:space="preserve">) </w:t>
      </w:r>
      <w:r w:rsidR="00F7153D" w:rsidRPr="00F7153D">
        <w:rPr>
          <w:rFonts w:ascii="Arial" w:hAnsi="Arial"/>
        </w:rPr>
        <w:t>the Debtor</w:t>
      </w:r>
      <w:r w:rsidR="0003787F">
        <w:rPr>
          <w:rFonts w:ascii="Arial" w:hAnsi="Arial"/>
        </w:rPr>
        <w:t>’</w:t>
      </w:r>
      <w:r w:rsidR="00F7153D" w:rsidRPr="00F7153D">
        <w:rPr>
          <w:rFonts w:ascii="Arial" w:hAnsi="Arial"/>
        </w:rPr>
        <w:t>s</w:t>
      </w:r>
      <w:r w:rsidR="002D7B36">
        <w:rPr>
          <w:rFonts w:ascii="Arial" w:hAnsi="Arial"/>
        </w:rPr>
        <w:t xml:space="preserve"> most recent </w:t>
      </w:r>
      <w:r w:rsidR="00F7153D" w:rsidRPr="00F7153D">
        <w:rPr>
          <w:rFonts w:ascii="Arial" w:hAnsi="Arial"/>
        </w:rPr>
        <w:t xml:space="preserve">Federal income tax return </w:t>
      </w:r>
    </w:p>
    <w:p w14:paraId="4DC8C3CE" w14:textId="77777777" w:rsidR="00F7153D" w:rsidRPr="00F7153D" w:rsidRDefault="00F7153D" w:rsidP="00F7153D">
      <w:pPr>
        <w:pStyle w:val="Normal0"/>
        <w:tabs>
          <w:tab w:val="left" w:pos="1440"/>
        </w:tabs>
        <w:ind w:left="2160" w:hanging="720"/>
        <w:rPr>
          <w:rFonts w:ascii="Arial" w:hAnsi="Arial"/>
        </w:rPr>
      </w:pPr>
    </w:p>
    <w:p w14:paraId="5CD61C58" w14:textId="2DAA35E2" w:rsidR="00E434F2" w:rsidRDefault="0078043C" w:rsidP="00F7153D">
      <w:pPr>
        <w:pStyle w:val="Normal0"/>
        <w:ind w:left="1440"/>
        <w:rPr>
          <w:rFonts w:ascii="Arial" w:hAnsi="Arial"/>
        </w:rPr>
      </w:pPr>
      <w:r>
        <w:rPr>
          <w:rFonts w:ascii="Arial" w:hAnsi="Arial"/>
        </w:rPr>
        <w:t>H</w:t>
      </w:r>
      <w:r w:rsidR="00E434F2">
        <w:rPr>
          <w:rFonts w:ascii="Arial" w:hAnsi="Arial"/>
        </w:rPr>
        <w:t xml:space="preserve">as </w:t>
      </w:r>
      <w:r w:rsidR="00E434F2" w:rsidRPr="00E434F2">
        <w:rPr>
          <w:rFonts w:ascii="Arial" w:hAnsi="Arial"/>
        </w:rPr>
        <w:t xml:space="preserve">the Debtor filed a statement under </w:t>
      </w:r>
      <w:r w:rsidRPr="0078043C">
        <w:rPr>
          <w:rFonts w:ascii="Arial" w:hAnsi="Arial"/>
        </w:rPr>
        <w:t xml:space="preserve">penalty of perjury that </w:t>
      </w:r>
      <w:r w:rsidR="002D7B36">
        <w:rPr>
          <w:rFonts w:ascii="Arial" w:hAnsi="Arial"/>
        </w:rPr>
        <w:t xml:space="preserve">the Debtor has </w:t>
      </w:r>
      <w:r w:rsidR="00EE2F30">
        <w:rPr>
          <w:rFonts w:ascii="Arial" w:hAnsi="Arial"/>
        </w:rPr>
        <w:t>not prepared a</w:t>
      </w:r>
      <w:r w:rsidR="002D7B36">
        <w:rPr>
          <w:rFonts w:ascii="Arial" w:hAnsi="Arial"/>
        </w:rPr>
        <w:t xml:space="preserve"> </w:t>
      </w:r>
      <w:r w:rsidRPr="0078043C">
        <w:rPr>
          <w:rFonts w:ascii="Arial" w:hAnsi="Arial"/>
        </w:rPr>
        <w:t xml:space="preserve">balance sheet, statement of operations, </w:t>
      </w:r>
      <w:r w:rsidR="002D7B36">
        <w:rPr>
          <w:rFonts w:ascii="Arial" w:hAnsi="Arial"/>
        </w:rPr>
        <w:t>and/or</w:t>
      </w:r>
      <w:r w:rsidRPr="0078043C">
        <w:rPr>
          <w:rFonts w:ascii="Arial" w:hAnsi="Arial"/>
        </w:rPr>
        <w:t xml:space="preserve"> cash-flow statement </w:t>
      </w:r>
      <w:r w:rsidR="00EE2F30">
        <w:rPr>
          <w:rFonts w:ascii="Arial" w:hAnsi="Arial"/>
        </w:rPr>
        <w:t>and/</w:t>
      </w:r>
      <w:r>
        <w:rPr>
          <w:rFonts w:ascii="Arial" w:hAnsi="Arial"/>
        </w:rPr>
        <w:t xml:space="preserve">or that </w:t>
      </w:r>
      <w:r w:rsidR="00526BF6">
        <w:rPr>
          <w:rFonts w:ascii="Arial" w:hAnsi="Arial"/>
        </w:rPr>
        <w:t xml:space="preserve">Debtor </w:t>
      </w:r>
      <w:r w:rsidR="00EE2F30">
        <w:rPr>
          <w:rFonts w:ascii="Arial" w:hAnsi="Arial"/>
        </w:rPr>
        <w:t xml:space="preserve">has </w:t>
      </w:r>
      <w:r w:rsidR="00526BF6">
        <w:rPr>
          <w:rFonts w:ascii="Arial" w:hAnsi="Arial"/>
        </w:rPr>
        <w:t xml:space="preserve">not </w:t>
      </w:r>
      <w:r w:rsidR="00EE2F30">
        <w:rPr>
          <w:rFonts w:ascii="Arial" w:hAnsi="Arial"/>
        </w:rPr>
        <w:t xml:space="preserve">filed </w:t>
      </w:r>
      <w:r w:rsidR="00526BF6">
        <w:rPr>
          <w:rFonts w:ascii="Arial" w:hAnsi="Arial"/>
        </w:rPr>
        <w:t xml:space="preserve">its </w:t>
      </w:r>
      <w:r w:rsidRPr="0078043C">
        <w:rPr>
          <w:rFonts w:ascii="Arial" w:hAnsi="Arial"/>
        </w:rPr>
        <w:t xml:space="preserve">Federal income tax return as required by </w:t>
      </w:r>
      <w:r>
        <w:rPr>
          <w:rFonts w:ascii="Arial" w:hAnsi="Arial"/>
        </w:rPr>
        <w:t>§ </w:t>
      </w:r>
      <w:r w:rsidRPr="0078043C">
        <w:rPr>
          <w:rFonts w:ascii="Arial" w:hAnsi="Arial"/>
        </w:rPr>
        <w:t>1116(1)(B)</w:t>
      </w:r>
      <w:r>
        <w:rPr>
          <w:rFonts w:ascii="Arial" w:hAnsi="Arial"/>
        </w:rPr>
        <w:t xml:space="preserve">? </w:t>
      </w:r>
    </w:p>
    <w:p w14:paraId="7935B4D3" w14:textId="2A3F3565" w:rsidR="00E434F2" w:rsidRDefault="00E434F2" w:rsidP="00F7153D">
      <w:pPr>
        <w:pStyle w:val="Normal0"/>
        <w:ind w:left="1440"/>
        <w:rPr>
          <w:rFonts w:ascii="Arial" w:hAnsi="Arial"/>
        </w:rPr>
      </w:pPr>
    </w:p>
    <w:p w14:paraId="6A7711FD" w14:textId="77777777" w:rsidR="00E434F2" w:rsidRPr="00F7153D" w:rsidRDefault="00EE3D4B" w:rsidP="00E434F2">
      <w:pPr>
        <w:pStyle w:val="Normal0"/>
        <w:ind w:left="1440"/>
        <w:rPr>
          <w:rFonts w:ascii="Arial" w:hAnsi="Arial"/>
        </w:rPr>
      </w:pPr>
      <w:sdt>
        <w:sdtPr>
          <w:rPr>
            <w:rFonts w:ascii="Arial" w:hAnsi="Arial"/>
          </w:rPr>
          <w:id w:val="-1837825271"/>
          <w14:checkbox>
            <w14:checked w14:val="0"/>
            <w14:checkedState w14:val="2612" w14:font="MS Gothic"/>
            <w14:uncheckedState w14:val="2610" w14:font="MS Gothic"/>
          </w14:checkbox>
        </w:sdtPr>
        <w:sdtEndPr/>
        <w:sdtContent>
          <w:r w:rsidR="00E434F2" w:rsidRPr="00F7153D">
            <w:rPr>
              <w:rFonts w:ascii="Arial" w:eastAsia="MS Gothic" w:hAnsi="Arial" w:hint="eastAsia"/>
            </w:rPr>
            <w:t>☐</w:t>
          </w:r>
        </w:sdtContent>
      </w:sdt>
      <w:r w:rsidR="00E434F2" w:rsidRPr="00F7153D">
        <w:rPr>
          <w:rFonts w:ascii="Arial" w:hAnsi="Arial"/>
        </w:rPr>
        <w:tab/>
        <w:t>Yes</w:t>
      </w:r>
    </w:p>
    <w:p w14:paraId="74F9FBC3" w14:textId="77777777" w:rsidR="00E434F2" w:rsidRPr="00F7153D" w:rsidRDefault="00EE3D4B" w:rsidP="00E434F2">
      <w:pPr>
        <w:pStyle w:val="Normal0"/>
        <w:tabs>
          <w:tab w:val="left" w:pos="1440"/>
        </w:tabs>
        <w:ind w:left="1440"/>
        <w:rPr>
          <w:rFonts w:ascii="Arial" w:hAnsi="Arial"/>
        </w:rPr>
      </w:pPr>
      <w:sdt>
        <w:sdtPr>
          <w:rPr>
            <w:rFonts w:ascii="Arial" w:hAnsi="Arial"/>
          </w:rPr>
          <w:id w:val="-911077138"/>
          <w14:checkbox>
            <w14:checked w14:val="0"/>
            <w14:checkedState w14:val="2612" w14:font="MS Gothic"/>
            <w14:uncheckedState w14:val="2610" w14:font="MS Gothic"/>
          </w14:checkbox>
        </w:sdtPr>
        <w:sdtEndPr/>
        <w:sdtContent>
          <w:r w:rsidR="00E434F2" w:rsidRPr="00F7153D">
            <w:rPr>
              <w:rFonts w:ascii="Arial" w:eastAsia="MS Gothic" w:hAnsi="Arial" w:hint="eastAsia"/>
            </w:rPr>
            <w:t>☐</w:t>
          </w:r>
        </w:sdtContent>
      </w:sdt>
      <w:r w:rsidR="00E434F2" w:rsidRPr="00F7153D">
        <w:rPr>
          <w:rFonts w:ascii="Arial" w:hAnsi="Arial"/>
        </w:rPr>
        <w:tab/>
        <w:t>No</w:t>
      </w:r>
    </w:p>
    <w:p w14:paraId="55F03703" w14:textId="0E5D2C66" w:rsidR="00E434F2" w:rsidRDefault="00EE3D4B" w:rsidP="00F7153D">
      <w:pPr>
        <w:pStyle w:val="Normal0"/>
        <w:ind w:left="1440"/>
        <w:rPr>
          <w:rFonts w:ascii="Arial" w:hAnsi="Arial"/>
        </w:rPr>
      </w:pPr>
      <w:sdt>
        <w:sdtPr>
          <w:rPr>
            <w:rFonts w:ascii="Arial" w:hAnsi="Arial"/>
          </w:rPr>
          <w:id w:val="236757538"/>
          <w14:checkbox>
            <w14:checked w14:val="0"/>
            <w14:checkedState w14:val="2612" w14:font="MS Gothic"/>
            <w14:uncheckedState w14:val="2610" w14:font="MS Gothic"/>
          </w14:checkbox>
        </w:sdtPr>
        <w:sdtEndPr/>
        <w:sdtContent>
          <w:r w:rsidR="00E434F2" w:rsidRPr="00F7153D">
            <w:rPr>
              <w:rFonts w:ascii="Arial" w:eastAsia="MS Gothic" w:hAnsi="Arial" w:hint="eastAsia"/>
            </w:rPr>
            <w:t>☐</w:t>
          </w:r>
        </w:sdtContent>
      </w:sdt>
      <w:r w:rsidR="00E434F2" w:rsidRPr="00F7153D">
        <w:rPr>
          <w:rFonts w:ascii="Arial" w:hAnsi="Arial"/>
        </w:rPr>
        <w:tab/>
      </w:r>
      <w:r w:rsidR="00E434F2">
        <w:rPr>
          <w:rFonts w:ascii="Arial" w:hAnsi="Arial"/>
        </w:rPr>
        <w:t xml:space="preserve">Not applicable </w:t>
      </w:r>
    </w:p>
    <w:p w14:paraId="73579F55" w14:textId="77777777" w:rsidR="00E434F2" w:rsidRDefault="00E434F2" w:rsidP="00F7153D">
      <w:pPr>
        <w:pStyle w:val="Normal0"/>
        <w:ind w:left="1440"/>
        <w:rPr>
          <w:rFonts w:ascii="Arial" w:hAnsi="Arial"/>
        </w:rPr>
      </w:pPr>
    </w:p>
    <w:p w14:paraId="2A0CA029" w14:textId="26E1E9FF" w:rsidR="00F7153D" w:rsidRPr="00F7153D" w:rsidRDefault="005C5540" w:rsidP="00F7153D">
      <w:pPr>
        <w:pStyle w:val="Normal0"/>
        <w:ind w:left="1440"/>
        <w:rPr>
          <w:rFonts w:ascii="Arial" w:hAnsi="Arial"/>
        </w:rPr>
      </w:pPr>
      <w:r>
        <w:rPr>
          <w:rFonts w:ascii="Arial" w:hAnsi="Arial"/>
        </w:rPr>
        <w:lastRenderedPageBreak/>
        <w:t xml:space="preserve">If </w:t>
      </w:r>
      <w:r w:rsidR="0003787F">
        <w:rPr>
          <w:rFonts w:ascii="Arial" w:hAnsi="Arial"/>
        </w:rPr>
        <w:t>“</w:t>
      </w:r>
      <w:r>
        <w:rPr>
          <w:rFonts w:ascii="Arial" w:hAnsi="Arial"/>
        </w:rPr>
        <w:t>Yes,</w:t>
      </w:r>
      <w:r w:rsidR="0003787F">
        <w:rPr>
          <w:rFonts w:ascii="Arial" w:hAnsi="Arial"/>
        </w:rPr>
        <w:t>”</w:t>
      </w:r>
      <w:r>
        <w:rPr>
          <w:rFonts w:ascii="Arial" w:hAnsi="Arial"/>
        </w:rPr>
        <w:t xml:space="preserve"> </w:t>
      </w:r>
      <w:r w:rsidR="00067C12">
        <w:rPr>
          <w:rFonts w:ascii="Arial" w:hAnsi="Arial"/>
        </w:rPr>
        <w:t xml:space="preserve">identify </w:t>
      </w:r>
      <w:r w:rsidR="003D327C">
        <w:rPr>
          <w:rFonts w:ascii="Arial" w:hAnsi="Arial"/>
        </w:rPr>
        <w:t xml:space="preserve">each </w:t>
      </w:r>
      <w:r w:rsidR="00526BF6">
        <w:rPr>
          <w:rFonts w:ascii="Arial" w:hAnsi="Arial"/>
        </w:rPr>
        <w:t xml:space="preserve">unprepared or </w:t>
      </w:r>
      <w:r w:rsidR="008C0229">
        <w:rPr>
          <w:rFonts w:ascii="Arial" w:hAnsi="Arial"/>
        </w:rPr>
        <w:t>unfiled</w:t>
      </w:r>
      <w:r w:rsidR="003D327C">
        <w:rPr>
          <w:rFonts w:ascii="Arial" w:hAnsi="Arial"/>
        </w:rPr>
        <w:t xml:space="preserve"> document</w:t>
      </w:r>
      <w:r w:rsidR="00067C12">
        <w:rPr>
          <w:rFonts w:ascii="Arial" w:hAnsi="Arial"/>
        </w:rPr>
        <w:t xml:space="preserve">, and </w:t>
      </w:r>
      <w:r w:rsidR="00F7153D" w:rsidRPr="00F7153D">
        <w:rPr>
          <w:rFonts w:ascii="Arial" w:hAnsi="Arial"/>
        </w:rPr>
        <w:t xml:space="preserve">explain </w:t>
      </w:r>
      <w:r w:rsidR="003D327C">
        <w:rPr>
          <w:rFonts w:ascii="Arial" w:hAnsi="Arial"/>
        </w:rPr>
        <w:t xml:space="preserve">why </w:t>
      </w:r>
      <w:r>
        <w:rPr>
          <w:rFonts w:ascii="Arial" w:hAnsi="Arial"/>
        </w:rPr>
        <w:t>the</w:t>
      </w:r>
      <w:r w:rsidR="003D327C">
        <w:rPr>
          <w:rFonts w:ascii="Arial" w:hAnsi="Arial"/>
        </w:rPr>
        <w:t xml:space="preserve"> document was not </w:t>
      </w:r>
      <w:r w:rsidR="00526BF6">
        <w:rPr>
          <w:rFonts w:ascii="Arial" w:hAnsi="Arial"/>
        </w:rPr>
        <w:t xml:space="preserve">prepared or </w:t>
      </w:r>
      <w:r w:rsidR="003D327C">
        <w:rPr>
          <w:rFonts w:ascii="Arial" w:hAnsi="Arial"/>
        </w:rPr>
        <w:t xml:space="preserve">filed and how </w:t>
      </w:r>
      <w:r w:rsidR="00F7153D" w:rsidRPr="00F7153D">
        <w:rPr>
          <w:rFonts w:ascii="Arial" w:hAnsi="Arial"/>
        </w:rPr>
        <w:t>the Debtor</w:t>
      </w:r>
      <w:r w:rsidR="003D327C">
        <w:rPr>
          <w:rFonts w:ascii="Arial" w:hAnsi="Arial"/>
        </w:rPr>
        <w:t xml:space="preserve"> intends to </w:t>
      </w:r>
      <w:r w:rsidR="00526BF6">
        <w:rPr>
          <w:rFonts w:ascii="Arial" w:hAnsi="Arial"/>
        </w:rPr>
        <w:t xml:space="preserve">prepare or </w:t>
      </w:r>
      <w:r w:rsidR="003D327C">
        <w:rPr>
          <w:rFonts w:ascii="Arial" w:hAnsi="Arial"/>
        </w:rPr>
        <w:t>file the document</w:t>
      </w:r>
      <w:r w:rsidR="00F7153D" w:rsidRPr="00F7153D">
        <w:rPr>
          <w:rFonts w:ascii="Arial" w:hAnsi="Arial"/>
        </w:rPr>
        <w:t>:</w:t>
      </w:r>
    </w:p>
    <w:p w14:paraId="41691511" w14:textId="77777777" w:rsidR="00F7153D" w:rsidRPr="00F7153D" w:rsidRDefault="00F7153D" w:rsidP="00F7153D">
      <w:pPr>
        <w:pStyle w:val="Normal0"/>
        <w:ind w:left="1440"/>
        <w:rPr>
          <w:rFonts w:ascii="Arial" w:hAnsi="Arial"/>
        </w:rPr>
      </w:pPr>
    </w:p>
    <w:p w14:paraId="775A14A6" w14:textId="77777777" w:rsidR="00F7153D" w:rsidRPr="00F7153D" w:rsidRDefault="00F7153D" w:rsidP="00F7153D">
      <w:pPr>
        <w:pStyle w:val="Normal0"/>
        <w:ind w:left="1440"/>
        <w:rPr>
          <w:rFonts w:ascii="Arial" w:hAnsi="Arial"/>
        </w:rPr>
      </w:pPr>
      <w:r w:rsidRPr="00F7153D">
        <w:rPr>
          <w:rFonts w:ascii="Arial" w:hAnsi="Arial"/>
        </w:rPr>
        <w:t>&lt;fill in&gt;</w:t>
      </w:r>
    </w:p>
    <w:p w14:paraId="55D71E96" w14:textId="77777777" w:rsidR="00F7153D" w:rsidRPr="00F7153D" w:rsidRDefault="00F7153D" w:rsidP="00F7153D">
      <w:pPr>
        <w:pStyle w:val="Normal0"/>
        <w:ind w:left="1440"/>
        <w:rPr>
          <w:rFonts w:ascii="Arial" w:hAnsi="Arial"/>
        </w:rPr>
      </w:pPr>
    </w:p>
    <w:p w14:paraId="19BCF5BF" w14:textId="5227DF13" w:rsidR="007D4103" w:rsidRPr="007D4103" w:rsidRDefault="00F7153D" w:rsidP="007D4103">
      <w:pPr>
        <w:pStyle w:val="Level2"/>
        <w:tabs>
          <w:tab w:val="clear" w:pos="2160"/>
        </w:tabs>
        <w:ind w:left="1440" w:hanging="720"/>
        <w:rPr>
          <w:rFonts w:ascii="Arial" w:hAnsi="Arial"/>
        </w:rPr>
      </w:pPr>
      <w:r w:rsidRPr="00F7153D">
        <w:rPr>
          <w:rFonts w:ascii="Arial" w:hAnsi="Arial"/>
        </w:rPr>
        <w:t xml:space="preserve">Has the Debtor filed </w:t>
      </w:r>
      <w:r w:rsidR="00623787">
        <w:rPr>
          <w:rFonts w:ascii="Arial" w:hAnsi="Arial"/>
        </w:rPr>
        <w:t xml:space="preserve">all </w:t>
      </w:r>
      <w:r w:rsidR="007D4103">
        <w:rPr>
          <w:rFonts w:ascii="Arial" w:hAnsi="Arial"/>
        </w:rPr>
        <w:t xml:space="preserve">Small Business </w:t>
      </w:r>
      <w:r w:rsidR="007D4103" w:rsidRPr="007D4103">
        <w:rPr>
          <w:rFonts w:ascii="Arial" w:hAnsi="Arial"/>
        </w:rPr>
        <w:t>Monthly Operating Report</w:t>
      </w:r>
      <w:r w:rsidR="007D4103">
        <w:rPr>
          <w:rFonts w:ascii="Arial" w:hAnsi="Arial"/>
        </w:rPr>
        <w:t>s</w:t>
      </w:r>
      <w:r w:rsidR="007D4103" w:rsidRPr="007D4103">
        <w:rPr>
          <w:rFonts w:ascii="Arial" w:hAnsi="Arial"/>
        </w:rPr>
        <w:t xml:space="preserve"> (Official Form B 425C)</w:t>
      </w:r>
      <w:r w:rsidR="007D4103">
        <w:rPr>
          <w:rFonts w:ascii="Arial" w:hAnsi="Arial"/>
        </w:rPr>
        <w:t xml:space="preserve"> </w:t>
      </w:r>
      <w:r w:rsidR="00B71927">
        <w:rPr>
          <w:rFonts w:ascii="Arial" w:hAnsi="Arial"/>
        </w:rPr>
        <w:t>(</w:t>
      </w:r>
      <w:r w:rsidR="0003787F">
        <w:rPr>
          <w:rFonts w:ascii="Arial" w:hAnsi="Arial"/>
        </w:rPr>
        <w:t>“</w:t>
      </w:r>
      <w:r w:rsidR="00B71927">
        <w:rPr>
          <w:rFonts w:ascii="Arial" w:hAnsi="Arial"/>
        </w:rPr>
        <w:t>MORs</w:t>
      </w:r>
      <w:r w:rsidR="0003787F">
        <w:rPr>
          <w:rFonts w:ascii="Arial" w:hAnsi="Arial"/>
        </w:rPr>
        <w:t>”</w:t>
      </w:r>
      <w:r w:rsidR="00B71927">
        <w:rPr>
          <w:rFonts w:ascii="Arial" w:hAnsi="Arial"/>
        </w:rPr>
        <w:t xml:space="preserve">) </w:t>
      </w:r>
      <w:r w:rsidR="007D4103">
        <w:rPr>
          <w:rFonts w:ascii="Arial" w:hAnsi="Arial"/>
        </w:rPr>
        <w:t xml:space="preserve">as </w:t>
      </w:r>
      <w:r w:rsidR="007D4103" w:rsidRPr="00F7153D">
        <w:rPr>
          <w:rFonts w:ascii="Arial" w:hAnsi="Arial"/>
        </w:rPr>
        <w:t>required under § 308?</w:t>
      </w:r>
    </w:p>
    <w:p w14:paraId="50F78395" w14:textId="77777777" w:rsidR="00F7153D" w:rsidRPr="00F7153D" w:rsidRDefault="00EE3D4B" w:rsidP="00F7153D">
      <w:pPr>
        <w:pStyle w:val="Normal0"/>
        <w:ind w:left="1440"/>
        <w:rPr>
          <w:rFonts w:ascii="Arial" w:hAnsi="Arial"/>
        </w:rPr>
      </w:pPr>
      <w:sdt>
        <w:sdtPr>
          <w:rPr>
            <w:rFonts w:ascii="Arial" w:hAnsi="Arial"/>
          </w:rPr>
          <w:id w:val="-2587414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427FC21F" w14:textId="77777777" w:rsidR="00F7153D" w:rsidRPr="00F7153D" w:rsidRDefault="00EE3D4B" w:rsidP="00F7153D">
      <w:pPr>
        <w:pStyle w:val="Normal0"/>
        <w:tabs>
          <w:tab w:val="left" w:pos="1440"/>
        </w:tabs>
        <w:ind w:left="1440"/>
        <w:rPr>
          <w:rFonts w:ascii="Arial" w:hAnsi="Arial"/>
        </w:rPr>
      </w:pPr>
      <w:sdt>
        <w:sdtPr>
          <w:rPr>
            <w:rFonts w:ascii="Arial" w:hAnsi="Arial"/>
          </w:rPr>
          <w:id w:val="2030140781"/>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3A46F4AE" w14:textId="77777777" w:rsidR="00F7153D" w:rsidRPr="00F7153D" w:rsidRDefault="00F7153D" w:rsidP="00F7153D">
      <w:pPr>
        <w:pStyle w:val="Normal0"/>
        <w:ind w:left="1440"/>
        <w:rPr>
          <w:rFonts w:ascii="Arial" w:hAnsi="Arial"/>
        </w:rPr>
      </w:pPr>
    </w:p>
    <w:p w14:paraId="4F2593BF" w14:textId="6E9798C6" w:rsidR="00F7153D" w:rsidRPr="00F7153D" w:rsidRDefault="00F7153D" w:rsidP="009E2A4C">
      <w:pPr>
        <w:pStyle w:val="Normal0"/>
        <w:keepNext/>
        <w:ind w:left="1440"/>
        <w:rPr>
          <w:rFonts w:ascii="Arial" w:hAnsi="Arial"/>
        </w:rPr>
      </w:pPr>
      <w:r w:rsidRPr="00F7153D">
        <w:rPr>
          <w:rFonts w:ascii="Arial" w:hAnsi="Arial"/>
        </w:rPr>
        <w:t xml:space="preserve">If </w:t>
      </w:r>
      <w:r w:rsidR="0003787F">
        <w:rPr>
          <w:rFonts w:ascii="Arial" w:hAnsi="Arial"/>
        </w:rPr>
        <w:t>“</w:t>
      </w:r>
      <w:r w:rsidR="003D327C">
        <w:rPr>
          <w:rFonts w:ascii="Arial" w:hAnsi="Arial"/>
        </w:rPr>
        <w:t>N</w:t>
      </w:r>
      <w:r w:rsidRPr="00F7153D">
        <w:rPr>
          <w:rFonts w:ascii="Arial" w:hAnsi="Arial"/>
        </w:rPr>
        <w:t>o,</w:t>
      </w:r>
      <w:r w:rsidR="0003787F">
        <w:rPr>
          <w:rFonts w:ascii="Arial" w:hAnsi="Arial"/>
        </w:rPr>
        <w:t>”</w:t>
      </w:r>
      <w:r w:rsidR="005345D1">
        <w:rPr>
          <w:rFonts w:ascii="Arial" w:hAnsi="Arial"/>
        </w:rPr>
        <w:t xml:space="preserve"> or if </w:t>
      </w:r>
      <w:r w:rsidR="003D327C">
        <w:rPr>
          <w:rFonts w:ascii="Arial" w:hAnsi="Arial"/>
        </w:rPr>
        <w:t>portions</w:t>
      </w:r>
      <w:r w:rsidR="00E23881">
        <w:rPr>
          <w:rFonts w:ascii="Arial" w:hAnsi="Arial"/>
        </w:rPr>
        <w:t xml:space="preserve"> of </w:t>
      </w:r>
      <w:r w:rsidR="005345D1">
        <w:rPr>
          <w:rFonts w:ascii="Arial" w:hAnsi="Arial"/>
        </w:rPr>
        <w:t xml:space="preserve">the MORs </w:t>
      </w:r>
      <w:r w:rsidR="003D327C">
        <w:rPr>
          <w:rFonts w:ascii="Arial" w:hAnsi="Arial"/>
        </w:rPr>
        <w:t>are</w:t>
      </w:r>
      <w:r w:rsidR="005345D1">
        <w:rPr>
          <w:rFonts w:ascii="Arial" w:hAnsi="Arial"/>
        </w:rPr>
        <w:t xml:space="preserve"> deficient</w:t>
      </w:r>
      <w:r w:rsidR="009E2A4C">
        <w:rPr>
          <w:rFonts w:ascii="Arial" w:hAnsi="Arial"/>
        </w:rPr>
        <w:t>,</w:t>
      </w:r>
      <w:r w:rsidRPr="00F7153D">
        <w:rPr>
          <w:rFonts w:ascii="Arial" w:hAnsi="Arial"/>
        </w:rPr>
        <w:t xml:space="preserve"> </w:t>
      </w:r>
      <w:r w:rsidR="003D327C">
        <w:rPr>
          <w:rFonts w:ascii="Arial" w:hAnsi="Arial"/>
        </w:rPr>
        <w:t>identify which portions are</w:t>
      </w:r>
      <w:r w:rsidRPr="00F7153D">
        <w:rPr>
          <w:rFonts w:ascii="Arial" w:hAnsi="Arial"/>
        </w:rPr>
        <w:t xml:space="preserve"> </w:t>
      </w:r>
      <w:r w:rsidR="00E23881">
        <w:rPr>
          <w:rFonts w:ascii="Arial" w:hAnsi="Arial"/>
        </w:rPr>
        <w:t>deficient</w:t>
      </w:r>
      <w:r w:rsidR="00CB06B8">
        <w:rPr>
          <w:rFonts w:ascii="Arial" w:hAnsi="Arial"/>
        </w:rPr>
        <w:t xml:space="preserve"> or not reported fully</w:t>
      </w:r>
      <w:r w:rsidR="003D327C">
        <w:rPr>
          <w:rFonts w:ascii="Arial" w:hAnsi="Arial"/>
        </w:rPr>
        <w:t>:</w:t>
      </w:r>
    </w:p>
    <w:p w14:paraId="6FA1ECBC" w14:textId="77777777" w:rsidR="00F7153D" w:rsidRPr="00F7153D" w:rsidRDefault="00F7153D" w:rsidP="009E2A4C">
      <w:pPr>
        <w:pStyle w:val="Normal0"/>
        <w:keepNext/>
        <w:ind w:left="1440"/>
        <w:rPr>
          <w:rFonts w:ascii="Arial" w:hAnsi="Arial"/>
        </w:rPr>
      </w:pPr>
    </w:p>
    <w:p w14:paraId="3203ED25" w14:textId="1BF88FDC" w:rsidR="00F7153D" w:rsidRPr="00F7153D" w:rsidRDefault="00EE3D4B" w:rsidP="00B66FA3">
      <w:pPr>
        <w:pStyle w:val="Normal0"/>
        <w:keepNext/>
        <w:spacing w:after="120"/>
        <w:ind w:left="2160" w:hanging="720"/>
        <w:rPr>
          <w:rFonts w:ascii="Arial" w:hAnsi="Arial"/>
        </w:rPr>
      </w:pPr>
      <w:sdt>
        <w:sdtPr>
          <w:rPr>
            <w:rFonts w:ascii="Arial" w:hAnsi="Arial"/>
          </w:rPr>
          <w:id w:val="-1040201294"/>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r>
      <w:r w:rsidR="009E2A4C">
        <w:rPr>
          <w:rFonts w:ascii="Arial" w:hAnsi="Arial"/>
        </w:rPr>
        <w:t>(</w:t>
      </w:r>
      <w:r w:rsidR="00203461">
        <w:rPr>
          <w:rFonts w:ascii="Arial" w:hAnsi="Arial"/>
        </w:rPr>
        <w:t>a</w:t>
      </w:r>
      <w:r w:rsidR="009E2A4C">
        <w:rPr>
          <w:rFonts w:ascii="Arial" w:hAnsi="Arial"/>
        </w:rPr>
        <w:t xml:space="preserve">) </w:t>
      </w:r>
      <w:r w:rsidR="00F7153D" w:rsidRPr="00F7153D">
        <w:rPr>
          <w:rFonts w:ascii="Arial" w:hAnsi="Arial"/>
        </w:rPr>
        <w:t>Reports regarding Debtor</w:t>
      </w:r>
      <w:r w:rsidR="0003787F">
        <w:rPr>
          <w:rFonts w:ascii="Arial" w:hAnsi="Arial"/>
        </w:rPr>
        <w:t>’</w:t>
      </w:r>
      <w:r w:rsidR="00F7153D" w:rsidRPr="00F7153D">
        <w:rPr>
          <w:rFonts w:ascii="Arial" w:hAnsi="Arial"/>
        </w:rPr>
        <w:t>s profitability</w:t>
      </w:r>
    </w:p>
    <w:p w14:paraId="5BAD803A" w14:textId="49157638" w:rsidR="00F7153D" w:rsidRPr="00F7153D" w:rsidRDefault="00EE3D4B" w:rsidP="00B66FA3">
      <w:pPr>
        <w:pStyle w:val="Normal0"/>
        <w:tabs>
          <w:tab w:val="left" w:pos="1440"/>
        </w:tabs>
        <w:spacing w:after="120"/>
        <w:ind w:left="2160" w:hanging="720"/>
        <w:rPr>
          <w:rFonts w:ascii="Arial" w:hAnsi="Arial"/>
        </w:rPr>
      </w:pPr>
      <w:sdt>
        <w:sdtPr>
          <w:rPr>
            <w:rFonts w:ascii="Arial" w:hAnsi="Arial"/>
          </w:rPr>
          <w:id w:val="288550973"/>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r>
      <w:r w:rsidR="009E2A4C">
        <w:rPr>
          <w:rFonts w:ascii="Arial" w:hAnsi="Arial"/>
        </w:rPr>
        <w:t>(</w:t>
      </w:r>
      <w:r w:rsidR="00203461">
        <w:rPr>
          <w:rFonts w:ascii="Arial" w:hAnsi="Arial"/>
        </w:rPr>
        <w:t>b</w:t>
      </w:r>
      <w:r w:rsidR="009E2A4C">
        <w:rPr>
          <w:rFonts w:ascii="Arial" w:hAnsi="Arial"/>
        </w:rPr>
        <w:t xml:space="preserve">) </w:t>
      </w:r>
      <w:r w:rsidR="00F7153D" w:rsidRPr="00F7153D">
        <w:rPr>
          <w:rFonts w:ascii="Arial" w:hAnsi="Arial"/>
        </w:rPr>
        <w:t xml:space="preserve">Reports regarding reasonable approximations of projected cash receipts and disbursements over a reasonable period </w:t>
      </w:r>
    </w:p>
    <w:p w14:paraId="2A1D1E78" w14:textId="6EC5C174" w:rsidR="00F7153D" w:rsidRPr="00F7153D" w:rsidRDefault="00EE3D4B" w:rsidP="00B66FA3">
      <w:pPr>
        <w:pStyle w:val="Normal0"/>
        <w:spacing w:after="120"/>
        <w:ind w:left="2160" w:hanging="720"/>
        <w:rPr>
          <w:rFonts w:ascii="Arial" w:hAnsi="Arial"/>
        </w:rPr>
      </w:pPr>
      <w:sdt>
        <w:sdtPr>
          <w:rPr>
            <w:rFonts w:ascii="Arial" w:hAnsi="Arial"/>
          </w:rPr>
          <w:id w:val="-932664917"/>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r>
      <w:r w:rsidR="009E2A4C">
        <w:rPr>
          <w:rFonts w:ascii="Arial" w:hAnsi="Arial"/>
        </w:rPr>
        <w:t>(</w:t>
      </w:r>
      <w:r w:rsidR="00203461">
        <w:rPr>
          <w:rFonts w:ascii="Arial" w:hAnsi="Arial"/>
        </w:rPr>
        <w:t>c</w:t>
      </w:r>
      <w:r w:rsidR="009E2A4C">
        <w:rPr>
          <w:rFonts w:ascii="Arial" w:hAnsi="Arial"/>
        </w:rPr>
        <w:t xml:space="preserve">) </w:t>
      </w:r>
      <w:r w:rsidR="00F7153D" w:rsidRPr="00F7153D">
        <w:rPr>
          <w:rFonts w:ascii="Arial" w:hAnsi="Arial"/>
        </w:rPr>
        <w:t xml:space="preserve">Reports regarding comparisons of actual cash receipts and disbursements with projections in prior reports </w:t>
      </w:r>
    </w:p>
    <w:p w14:paraId="3A269C90" w14:textId="38C5594B" w:rsidR="00F7153D" w:rsidRPr="00F7153D" w:rsidRDefault="00EE3D4B" w:rsidP="00B66FA3">
      <w:pPr>
        <w:pStyle w:val="Normal0"/>
        <w:tabs>
          <w:tab w:val="left" w:pos="1440"/>
        </w:tabs>
        <w:spacing w:after="120"/>
        <w:ind w:left="2160" w:hanging="720"/>
        <w:rPr>
          <w:rFonts w:ascii="Arial" w:hAnsi="Arial"/>
        </w:rPr>
      </w:pPr>
      <w:sdt>
        <w:sdtPr>
          <w:rPr>
            <w:rFonts w:ascii="Arial" w:hAnsi="Arial"/>
          </w:rPr>
          <w:id w:val="1474108853"/>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r>
      <w:r w:rsidR="009E2A4C">
        <w:rPr>
          <w:rFonts w:ascii="Arial" w:hAnsi="Arial"/>
        </w:rPr>
        <w:t>(</w:t>
      </w:r>
      <w:r w:rsidR="00203461">
        <w:rPr>
          <w:rFonts w:ascii="Arial" w:hAnsi="Arial"/>
        </w:rPr>
        <w:t>d</w:t>
      </w:r>
      <w:r w:rsidR="009E2A4C">
        <w:rPr>
          <w:rFonts w:ascii="Arial" w:hAnsi="Arial"/>
        </w:rPr>
        <w:t xml:space="preserve">) </w:t>
      </w:r>
      <w:r w:rsidR="00F7153D" w:rsidRPr="00F7153D">
        <w:rPr>
          <w:rFonts w:ascii="Arial" w:hAnsi="Arial"/>
        </w:rPr>
        <w:t>Reports regarding whether the Debtor is (</w:t>
      </w:r>
      <w:proofErr w:type="spellStart"/>
      <w:r w:rsidR="00203461">
        <w:rPr>
          <w:rFonts w:ascii="Arial" w:hAnsi="Arial"/>
        </w:rPr>
        <w:t>i</w:t>
      </w:r>
      <w:proofErr w:type="spellEnd"/>
      <w:r w:rsidR="00F7153D" w:rsidRPr="00F7153D">
        <w:rPr>
          <w:rFonts w:ascii="Arial" w:hAnsi="Arial"/>
        </w:rPr>
        <w:t xml:space="preserve">) in compliance in all material respects with </w:t>
      </w:r>
      <w:proofErr w:type="spellStart"/>
      <w:r w:rsidR="00F7153D" w:rsidRPr="00F7153D">
        <w:rPr>
          <w:rFonts w:ascii="Arial" w:hAnsi="Arial"/>
        </w:rPr>
        <w:t>postpetition</w:t>
      </w:r>
      <w:proofErr w:type="spellEnd"/>
      <w:r w:rsidR="00F7153D" w:rsidRPr="00F7153D">
        <w:rPr>
          <w:rFonts w:ascii="Arial" w:hAnsi="Arial"/>
        </w:rPr>
        <w:t xml:space="preserve"> requirements imposed by the Bankruptcy Code and the Federal Rules of Bankruptcy Procedure, and (</w:t>
      </w:r>
      <w:r w:rsidR="00203461">
        <w:rPr>
          <w:rFonts w:ascii="Arial" w:hAnsi="Arial"/>
        </w:rPr>
        <w:t>ii</w:t>
      </w:r>
      <w:r w:rsidR="00F7153D" w:rsidRPr="00F7153D">
        <w:rPr>
          <w:rFonts w:ascii="Arial" w:hAnsi="Arial"/>
        </w:rPr>
        <w:t>) timely filing tax returns and other required government filings and paying taxes and other administrative expenses when due</w:t>
      </w:r>
    </w:p>
    <w:p w14:paraId="76511846" w14:textId="42F9B849" w:rsidR="00F7153D" w:rsidRPr="00F7153D" w:rsidRDefault="00EE3D4B" w:rsidP="00B66FA3">
      <w:pPr>
        <w:pStyle w:val="Normal0"/>
        <w:spacing w:after="120"/>
        <w:ind w:left="2160" w:hanging="720"/>
        <w:rPr>
          <w:rFonts w:ascii="Arial" w:hAnsi="Arial"/>
        </w:rPr>
      </w:pPr>
      <w:sdt>
        <w:sdtPr>
          <w:rPr>
            <w:rFonts w:ascii="Arial" w:hAnsi="Arial"/>
          </w:rPr>
          <w:id w:val="19293378"/>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r>
      <w:r w:rsidR="009E2A4C">
        <w:rPr>
          <w:rFonts w:ascii="Arial" w:hAnsi="Arial"/>
        </w:rPr>
        <w:t>(</w:t>
      </w:r>
      <w:r w:rsidR="00203461">
        <w:rPr>
          <w:rFonts w:ascii="Arial" w:hAnsi="Arial"/>
        </w:rPr>
        <w:t>e</w:t>
      </w:r>
      <w:r w:rsidR="009E2A4C">
        <w:rPr>
          <w:rFonts w:ascii="Arial" w:hAnsi="Arial"/>
        </w:rPr>
        <w:t xml:space="preserve">) </w:t>
      </w:r>
      <w:r w:rsidR="00F7153D" w:rsidRPr="00F7153D">
        <w:rPr>
          <w:rFonts w:ascii="Arial" w:hAnsi="Arial"/>
        </w:rPr>
        <w:t>Reports regarding Debtor</w:t>
      </w:r>
      <w:r w:rsidR="0003787F">
        <w:rPr>
          <w:rFonts w:ascii="Arial" w:hAnsi="Arial"/>
        </w:rPr>
        <w:t>’</w:t>
      </w:r>
      <w:r w:rsidR="00F7153D" w:rsidRPr="00F7153D">
        <w:rPr>
          <w:rFonts w:ascii="Arial" w:hAnsi="Arial"/>
        </w:rPr>
        <w:t xml:space="preserve">s failure to make either of the reports in the immediately preceding paragraph </w:t>
      </w:r>
      <w:r w:rsidR="008C0229">
        <w:rPr>
          <w:rFonts w:ascii="Arial" w:hAnsi="Arial"/>
        </w:rPr>
        <w:t>(d)</w:t>
      </w:r>
      <w:r w:rsidR="00212D9D">
        <w:rPr>
          <w:rFonts w:ascii="Arial" w:hAnsi="Arial"/>
        </w:rPr>
        <w:t xml:space="preserve"> </w:t>
      </w:r>
      <w:r w:rsidR="008C0229">
        <w:rPr>
          <w:rFonts w:ascii="Arial" w:hAnsi="Arial"/>
        </w:rPr>
        <w:t>(</w:t>
      </w:r>
      <w:r w:rsidR="00F7153D" w:rsidRPr="00F7153D">
        <w:rPr>
          <w:rFonts w:ascii="Arial" w:hAnsi="Arial"/>
        </w:rPr>
        <w:t>as required by § 308(b)(5))</w:t>
      </w:r>
    </w:p>
    <w:p w14:paraId="201D3F13" w14:textId="616F303D" w:rsidR="00F7153D" w:rsidRPr="00F7153D" w:rsidRDefault="00EE3D4B" w:rsidP="00B66FA3">
      <w:pPr>
        <w:pStyle w:val="Normal0"/>
        <w:tabs>
          <w:tab w:val="left" w:pos="1440"/>
        </w:tabs>
        <w:spacing w:after="120"/>
        <w:ind w:left="2160" w:hanging="720"/>
        <w:rPr>
          <w:rFonts w:ascii="Arial" w:hAnsi="Arial"/>
        </w:rPr>
      </w:pPr>
      <w:sdt>
        <w:sdtPr>
          <w:rPr>
            <w:rFonts w:ascii="Arial" w:hAnsi="Arial"/>
          </w:rPr>
          <w:id w:val="-1327053373"/>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r>
      <w:r w:rsidR="009E2A4C">
        <w:rPr>
          <w:rFonts w:ascii="Arial" w:hAnsi="Arial"/>
        </w:rPr>
        <w:t>(</w:t>
      </w:r>
      <w:r w:rsidR="00203461">
        <w:rPr>
          <w:rFonts w:ascii="Arial" w:hAnsi="Arial"/>
        </w:rPr>
        <w:t>f</w:t>
      </w:r>
      <w:r w:rsidR="009E2A4C">
        <w:rPr>
          <w:rFonts w:ascii="Arial" w:hAnsi="Arial"/>
        </w:rPr>
        <w:t xml:space="preserve">) </w:t>
      </w:r>
      <w:r w:rsidR="00F7153D" w:rsidRPr="00F7153D">
        <w:rPr>
          <w:rFonts w:ascii="Arial" w:hAnsi="Arial"/>
        </w:rPr>
        <w:t>Reports regarding such other matters as are in the best interests of the Debtor and creditors, and in the public interest in fair and efficient procedures under chapter 11</w:t>
      </w:r>
    </w:p>
    <w:p w14:paraId="1D09894E" w14:textId="77777777" w:rsidR="00F7153D" w:rsidRPr="00F7153D" w:rsidRDefault="00F7153D" w:rsidP="00F7153D">
      <w:pPr>
        <w:pStyle w:val="Normal0"/>
        <w:ind w:left="1440"/>
        <w:rPr>
          <w:rFonts w:ascii="Arial" w:hAnsi="Arial"/>
        </w:rPr>
      </w:pPr>
    </w:p>
    <w:p w14:paraId="11E5412B" w14:textId="043A2083" w:rsidR="00F7153D" w:rsidRPr="00F7153D" w:rsidRDefault="004D79D0" w:rsidP="00FA28E8">
      <w:pPr>
        <w:pStyle w:val="Normal0"/>
        <w:keepNext/>
        <w:ind w:left="1440"/>
        <w:rPr>
          <w:rFonts w:ascii="Arial" w:hAnsi="Arial"/>
        </w:rPr>
      </w:pPr>
      <w:r w:rsidRPr="00F7153D">
        <w:rPr>
          <w:rFonts w:ascii="Arial" w:hAnsi="Arial"/>
        </w:rPr>
        <w:t xml:space="preserve">For any deficiencies in the </w:t>
      </w:r>
      <w:r w:rsidR="003D327C">
        <w:rPr>
          <w:rFonts w:ascii="Arial" w:hAnsi="Arial"/>
        </w:rPr>
        <w:t>MORs</w:t>
      </w:r>
      <w:r w:rsidRPr="00F7153D">
        <w:rPr>
          <w:rFonts w:ascii="Arial" w:hAnsi="Arial"/>
        </w:rPr>
        <w:t xml:space="preserve">, </w:t>
      </w:r>
      <w:r>
        <w:rPr>
          <w:rFonts w:ascii="Arial" w:hAnsi="Arial"/>
        </w:rPr>
        <w:t xml:space="preserve">identify </w:t>
      </w:r>
      <w:r w:rsidR="003D327C">
        <w:rPr>
          <w:rFonts w:ascii="Arial" w:hAnsi="Arial"/>
        </w:rPr>
        <w:t xml:space="preserve">each </w:t>
      </w:r>
      <w:r>
        <w:rPr>
          <w:rFonts w:ascii="Arial" w:hAnsi="Arial"/>
        </w:rPr>
        <w:t xml:space="preserve">specific </w:t>
      </w:r>
      <w:r w:rsidR="003D327C">
        <w:rPr>
          <w:rFonts w:ascii="Arial" w:hAnsi="Arial"/>
        </w:rPr>
        <w:t xml:space="preserve">portion that </w:t>
      </w:r>
      <w:r w:rsidR="00423680">
        <w:rPr>
          <w:rFonts w:ascii="Arial" w:hAnsi="Arial"/>
        </w:rPr>
        <w:t>i</w:t>
      </w:r>
      <w:r w:rsidR="003D327C">
        <w:rPr>
          <w:rFonts w:ascii="Arial" w:hAnsi="Arial"/>
        </w:rPr>
        <w:t>s  deficient</w:t>
      </w:r>
      <w:r>
        <w:rPr>
          <w:rFonts w:ascii="Arial" w:hAnsi="Arial"/>
        </w:rPr>
        <w:t xml:space="preserve">, and </w:t>
      </w:r>
      <w:r w:rsidRPr="00F7153D">
        <w:rPr>
          <w:rFonts w:ascii="Arial" w:hAnsi="Arial"/>
        </w:rPr>
        <w:t xml:space="preserve">explain </w:t>
      </w:r>
      <w:r w:rsidR="003D327C">
        <w:rPr>
          <w:rFonts w:ascii="Arial" w:hAnsi="Arial"/>
        </w:rPr>
        <w:t xml:space="preserve">why </w:t>
      </w:r>
      <w:r w:rsidR="00423680">
        <w:rPr>
          <w:rFonts w:ascii="Arial" w:hAnsi="Arial"/>
        </w:rPr>
        <w:t>it is deficient</w:t>
      </w:r>
      <w:r w:rsidR="003D327C">
        <w:rPr>
          <w:rFonts w:ascii="Arial" w:hAnsi="Arial"/>
        </w:rPr>
        <w:t xml:space="preserve"> and how Debtor intends to correct the deficien</w:t>
      </w:r>
      <w:r w:rsidR="00423680">
        <w:rPr>
          <w:rFonts w:ascii="Arial" w:hAnsi="Arial"/>
        </w:rPr>
        <w:t>cy</w:t>
      </w:r>
      <w:r w:rsidRPr="00F7153D">
        <w:rPr>
          <w:rFonts w:ascii="Arial" w:hAnsi="Arial"/>
        </w:rPr>
        <w:t>:</w:t>
      </w:r>
    </w:p>
    <w:p w14:paraId="2301BB35" w14:textId="77777777" w:rsidR="00F7153D" w:rsidRPr="00F7153D" w:rsidRDefault="00F7153D" w:rsidP="00F7153D">
      <w:pPr>
        <w:pStyle w:val="Normal0"/>
        <w:ind w:left="1440"/>
        <w:rPr>
          <w:rFonts w:ascii="Arial" w:hAnsi="Arial"/>
        </w:rPr>
      </w:pPr>
    </w:p>
    <w:p w14:paraId="147796A8" w14:textId="77777777" w:rsidR="00F7153D" w:rsidRPr="00F7153D" w:rsidRDefault="00F7153D" w:rsidP="00F7153D">
      <w:pPr>
        <w:pStyle w:val="Normal0"/>
        <w:ind w:left="1440"/>
        <w:rPr>
          <w:rFonts w:ascii="Arial" w:hAnsi="Arial"/>
        </w:rPr>
      </w:pPr>
      <w:r w:rsidRPr="00F7153D">
        <w:rPr>
          <w:rFonts w:ascii="Arial" w:hAnsi="Arial"/>
        </w:rPr>
        <w:t>&lt;fill in&gt;</w:t>
      </w:r>
    </w:p>
    <w:p w14:paraId="4ADB5990" w14:textId="77777777" w:rsidR="00F7153D" w:rsidRPr="00F7153D" w:rsidRDefault="00F7153D" w:rsidP="00F7153D">
      <w:pPr>
        <w:pStyle w:val="Normal0"/>
        <w:ind w:left="1440"/>
        <w:rPr>
          <w:rFonts w:ascii="Arial" w:hAnsi="Arial"/>
        </w:rPr>
      </w:pPr>
    </w:p>
    <w:p w14:paraId="6AFDA586" w14:textId="77777777" w:rsidR="00F7153D" w:rsidRPr="00F7153D" w:rsidRDefault="00F7153D" w:rsidP="00E14EA1">
      <w:pPr>
        <w:pStyle w:val="Level1"/>
        <w:keepNext/>
        <w:tabs>
          <w:tab w:val="clear" w:pos="0"/>
          <w:tab w:val="clear" w:pos="1440"/>
        </w:tabs>
        <w:ind w:firstLine="0"/>
        <w:rPr>
          <w:rFonts w:ascii="Arial" w:hAnsi="Arial"/>
        </w:rPr>
      </w:pPr>
      <w:r w:rsidRPr="00F7153D">
        <w:rPr>
          <w:rFonts w:ascii="Arial" w:hAnsi="Arial"/>
        </w:rPr>
        <w:lastRenderedPageBreak/>
        <w:t xml:space="preserve">Other Code Compliance: </w:t>
      </w:r>
    </w:p>
    <w:p w14:paraId="1FC3F2C7" w14:textId="72201E96" w:rsidR="00F7153D" w:rsidRPr="00F7153D" w:rsidRDefault="00423680" w:rsidP="00F7153D">
      <w:pPr>
        <w:pStyle w:val="Level2"/>
        <w:keepNext/>
        <w:keepLines/>
        <w:tabs>
          <w:tab w:val="clear" w:pos="2160"/>
        </w:tabs>
        <w:ind w:left="1440" w:hanging="720"/>
        <w:rPr>
          <w:rFonts w:ascii="Arial" w:hAnsi="Arial"/>
        </w:rPr>
      </w:pPr>
      <w:r>
        <w:rPr>
          <w:rFonts w:ascii="Arial" w:hAnsi="Arial"/>
        </w:rPr>
        <w:t>Did</w:t>
      </w:r>
      <w:r w:rsidR="00F7153D" w:rsidRPr="00F7153D">
        <w:rPr>
          <w:rFonts w:ascii="Arial" w:hAnsi="Arial"/>
        </w:rPr>
        <w:t xml:space="preserve"> the Debtor attend the initial debtor interview, the § 341(a) meeting of creditors, and otherwise compl</w:t>
      </w:r>
      <w:r>
        <w:rPr>
          <w:rFonts w:ascii="Arial" w:hAnsi="Arial"/>
        </w:rPr>
        <w:t>y</w:t>
      </w:r>
      <w:r w:rsidR="00F7153D" w:rsidRPr="00F7153D">
        <w:rPr>
          <w:rFonts w:ascii="Arial" w:hAnsi="Arial"/>
        </w:rPr>
        <w:t xml:space="preserve"> with § 1116(2)? </w:t>
      </w:r>
    </w:p>
    <w:p w14:paraId="3B4581C1" w14:textId="77777777" w:rsidR="00F7153D" w:rsidRPr="00F7153D" w:rsidRDefault="00EE3D4B" w:rsidP="00F7153D">
      <w:pPr>
        <w:pStyle w:val="Normal0"/>
        <w:ind w:left="1440"/>
        <w:rPr>
          <w:rFonts w:ascii="Arial" w:hAnsi="Arial"/>
        </w:rPr>
      </w:pPr>
      <w:sdt>
        <w:sdtPr>
          <w:rPr>
            <w:rFonts w:ascii="Arial" w:hAnsi="Arial"/>
          </w:rPr>
          <w:id w:val="-184469016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748F8B32" w14:textId="77777777" w:rsidR="00F7153D" w:rsidRPr="00F7153D" w:rsidRDefault="00EE3D4B" w:rsidP="00F7153D">
      <w:pPr>
        <w:pStyle w:val="Normal0"/>
        <w:tabs>
          <w:tab w:val="left" w:pos="1440"/>
        </w:tabs>
        <w:ind w:left="1440"/>
        <w:rPr>
          <w:rFonts w:ascii="Arial" w:hAnsi="Arial"/>
        </w:rPr>
      </w:pPr>
      <w:sdt>
        <w:sdtPr>
          <w:rPr>
            <w:rFonts w:ascii="Arial" w:hAnsi="Arial"/>
          </w:rPr>
          <w:id w:val="100235852"/>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41DC054F" w14:textId="77777777" w:rsidR="00F7153D" w:rsidRPr="00F7153D" w:rsidRDefault="00F7153D" w:rsidP="00F7153D">
      <w:pPr>
        <w:pStyle w:val="Normal0"/>
        <w:tabs>
          <w:tab w:val="left" w:pos="1440"/>
        </w:tabs>
        <w:ind w:left="1440"/>
        <w:rPr>
          <w:rFonts w:ascii="Arial" w:hAnsi="Arial"/>
        </w:rPr>
      </w:pPr>
    </w:p>
    <w:p w14:paraId="30C48330" w14:textId="55ADF13E" w:rsidR="00F7153D" w:rsidRPr="00F7153D" w:rsidRDefault="00F7153D" w:rsidP="00F7153D">
      <w:pPr>
        <w:pStyle w:val="Normal0"/>
        <w:ind w:left="1440"/>
        <w:rPr>
          <w:rFonts w:ascii="Arial" w:hAnsi="Arial"/>
        </w:rPr>
      </w:pPr>
      <w:r w:rsidRPr="00F7153D">
        <w:rPr>
          <w:rFonts w:ascii="Arial" w:hAnsi="Arial"/>
        </w:rPr>
        <w:t xml:space="preserve">If </w:t>
      </w:r>
      <w:r w:rsidR="0003787F">
        <w:rPr>
          <w:rFonts w:ascii="Arial" w:hAnsi="Arial"/>
        </w:rPr>
        <w:t>“</w:t>
      </w:r>
      <w:r w:rsidR="00423680">
        <w:rPr>
          <w:rFonts w:ascii="Arial" w:hAnsi="Arial"/>
        </w:rPr>
        <w:t>N</w:t>
      </w:r>
      <w:r w:rsidRPr="00F7153D">
        <w:rPr>
          <w:rFonts w:ascii="Arial" w:hAnsi="Arial"/>
        </w:rPr>
        <w:t>o,</w:t>
      </w:r>
      <w:r w:rsidR="0003787F">
        <w:rPr>
          <w:rFonts w:ascii="Arial" w:hAnsi="Arial"/>
        </w:rPr>
        <w:t>”</w:t>
      </w:r>
      <w:r w:rsidRPr="00F7153D">
        <w:rPr>
          <w:rFonts w:ascii="Arial" w:hAnsi="Arial"/>
        </w:rPr>
        <w:t xml:space="preserve"> explain why and when the Debtor intends to comply</w:t>
      </w:r>
      <w:r w:rsidR="00423680">
        <w:rPr>
          <w:rFonts w:ascii="Arial" w:hAnsi="Arial"/>
        </w:rPr>
        <w:t xml:space="preserve"> with these requirements</w:t>
      </w:r>
      <w:r w:rsidRPr="00F7153D">
        <w:rPr>
          <w:rFonts w:ascii="Arial" w:hAnsi="Arial"/>
        </w:rPr>
        <w:t xml:space="preserve">: </w:t>
      </w:r>
    </w:p>
    <w:p w14:paraId="7DE999F5" w14:textId="77777777" w:rsidR="00F7153D" w:rsidRPr="00F7153D" w:rsidRDefault="00F7153D" w:rsidP="00F7153D">
      <w:pPr>
        <w:pStyle w:val="Normal0"/>
        <w:ind w:left="1440"/>
        <w:rPr>
          <w:rFonts w:ascii="Arial" w:hAnsi="Arial"/>
        </w:rPr>
      </w:pPr>
    </w:p>
    <w:p w14:paraId="05C43DD3" w14:textId="77777777" w:rsidR="00F7153D" w:rsidRPr="00F7153D" w:rsidRDefault="00F7153D" w:rsidP="00F7153D">
      <w:pPr>
        <w:pStyle w:val="Level2"/>
        <w:keepNext/>
        <w:keepLines/>
        <w:numPr>
          <w:ilvl w:val="0"/>
          <w:numId w:val="0"/>
        </w:numPr>
        <w:ind w:left="1440"/>
        <w:rPr>
          <w:rFonts w:ascii="Arial" w:hAnsi="Arial"/>
        </w:rPr>
      </w:pPr>
      <w:r w:rsidRPr="00F7153D">
        <w:rPr>
          <w:rFonts w:ascii="Arial" w:hAnsi="Arial"/>
        </w:rPr>
        <w:t>&lt;fill in&gt;</w:t>
      </w:r>
    </w:p>
    <w:p w14:paraId="548477D5" w14:textId="06C2060F" w:rsidR="00F7153D" w:rsidRPr="00F7153D" w:rsidRDefault="00F7153D" w:rsidP="00F7153D">
      <w:pPr>
        <w:pStyle w:val="Level2"/>
        <w:keepNext/>
        <w:keepLines/>
        <w:tabs>
          <w:tab w:val="clear" w:pos="2160"/>
        </w:tabs>
        <w:ind w:left="1440" w:hanging="720"/>
        <w:rPr>
          <w:rFonts w:ascii="Arial" w:hAnsi="Arial"/>
        </w:rPr>
      </w:pPr>
      <w:r w:rsidRPr="00F7153D">
        <w:rPr>
          <w:rFonts w:ascii="Arial" w:hAnsi="Arial"/>
        </w:rPr>
        <w:t xml:space="preserve">Has the Debtor filed all schedules and statements of financial affairs, or otherwise complied with exceptions or extensions in § 1116(3)? </w:t>
      </w:r>
    </w:p>
    <w:p w14:paraId="78F5F859" w14:textId="77777777" w:rsidR="00F7153D" w:rsidRPr="00F7153D" w:rsidRDefault="00EE3D4B" w:rsidP="00F7153D">
      <w:pPr>
        <w:pStyle w:val="Normal0"/>
        <w:ind w:left="1440"/>
        <w:rPr>
          <w:rFonts w:ascii="Arial" w:hAnsi="Arial"/>
        </w:rPr>
      </w:pPr>
      <w:sdt>
        <w:sdtPr>
          <w:rPr>
            <w:rFonts w:ascii="Arial" w:hAnsi="Arial"/>
          </w:rPr>
          <w:id w:val="852145555"/>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0F456399" w14:textId="77777777" w:rsidR="00F7153D" w:rsidRPr="00F7153D" w:rsidRDefault="00EE3D4B" w:rsidP="00F7153D">
      <w:pPr>
        <w:pStyle w:val="Normal0"/>
        <w:tabs>
          <w:tab w:val="left" w:pos="1440"/>
        </w:tabs>
        <w:ind w:left="1440"/>
        <w:rPr>
          <w:rFonts w:ascii="Arial" w:hAnsi="Arial"/>
        </w:rPr>
      </w:pPr>
      <w:sdt>
        <w:sdtPr>
          <w:rPr>
            <w:rFonts w:ascii="Arial" w:hAnsi="Arial"/>
          </w:rPr>
          <w:id w:val="104117903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740AA265" w14:textId="77777777" w:rsidR="00F7153D" w:rsidRPr="00F7153D" w:rsidRDefault="00F7153D" w:rsidP="00F7153D">
      <w:pPr>
        <w:pStyle w:val="Normal0"/>
        <w:ind w:left="1440"/>
        <w:rPr>
          <w:rFonts w:ascii="Arial" w:hAnsi="Arial"/>
        </w:rPr>
      </w:pPr>
    </w:p>
    <w:p w14:paraId="5704F746" w14:textId="5F1C76E2" w:rsidR="00F7153D" w:rsidRPr="00F7153D" w:rsidRDefault="00F7153D" w:rsidP="00F7153D">
      <w:pPr>
        <w:pStyle w:val="Normal0"/>
        <w:ind w:left="1440"/>
        <w:rPr>
          <w:rFonts w:ascii="Arial" w:hAnsi="Arial"/>
        </w:rPr>
      </w:pPr>
      <w:r w:rsidRPr="00F7153D">
        <w:rPr>
          <w:rFonts w:ascii="Arial" w:hAnsi="Arial"/>
        </w:rPr>
        <w:t xml:space="preserve">If </w:t>
      </w:r>
      <w:r w:rsidR="0003787F">
        <w:rPr>
          <w:rFonts w:ascii="Arial" w:hAnsi="Arial"/>
        </w:rPr>
        <w:t>“</w:t>
      </w:r>
      <w:r w:rsidR="00423680">
        <w:rPr>
          <w:rFonts w:ascii="Arial" w:hAnsi="Arial"/>
        </w:rPr>
        <w:t>N</w:t>
      </w:r>
      <w:r w:rsidRPr="00F7153D">
        <w:rPr>
          <w:rFonts w:ascii="Arial" w:hAnsi="Arial"/>
        </w:rPr>
        <w:t>o,</w:t>
      </w:r>
      <w:r w:rsidR="0003787F">
        <w:rPr>
          <w:rFonts w:ascii="Arial" w:hAnsi="Arial"/>
        </w:rPr>
        <w:t>”</w:t>
      </w:r>
      <w:r w:rsidRPr="00F7153D">
        <w:rPr>
          <w:rFonts w:ascii="Arial" w:hAnsi="Arial"/>
        </w:rPr>
        <w:t xml:space="preserve"> explain why and when the Debtor intends to comply</w:t>
      </w:r>
      <w:r w:rsidR="00423680">
        <w:rPr>
          <w:rFonts w:ascii="Arial" w:hAnsi="Arial"/>
        </w:rPr>
        <w:t xml:space="preserve"> with these requirements</w:t>
      </w:r>
      <w:r w:rsidRPr="00F7153D">
        <w:rPr>
          <w:rFonts w:ascii="Arial" w:hAnsi="Arial"/>
        </w:rPr>
        <w:t xml:space="preserve">: </w:t>
      </w:r>
    </w:p>
    <w:p w14:paraId="748F188F" w14:textId="77777777" w:rsidR="00F7153D" w:rsidRPr="00F7153D" w:rsidRDefault="00F7153D" w:rsidP="00F7153D">
      <w:pPr>
        <w:pStyle w:val="Normal0"/>
        <w:ind w:left="1440"/>
        <w:rPr>
          <w:rFonts w:ascii="Arial" w:hAnsi="Arial"/>
        </w:rPr>
      </w:pPr>
    </w:p>
    <w:p w14:paraId="30AE27E0" w14:textId="77777777" w:rsidR="00F7153D" w:rsidRPr="00F7153D" w:rsidRDefault="00F7153D" w:rsidP="00F7153D">
      <w:pPr>
        <w:pStyle w:val="Normal0"/>
        <w:ind w:left="1440"/>
        <w:rPr>
          <w:rFonts w:ascii="Arial" w:hAnsi="Arial"/>
        </w:rPr>
      </w:pPr>
      <w:r w:rsidRPr="00F7153D">
        <w:rPr>
          <w:rFonts w:ascii="Arial" w:hAnsi="Arial"/>
        </w:rPr>
        <w:t>&lt;fill in&gt;</w:t>
      </w:r>
    </w:p>
    <w:p w14:paraId="243C9504" w14:textId="77777777" w:rsidR="00F7153D" w:rsidRPr="00F7153D" w:rsidRDefault="00F7153D" w:rsidP="00F7153D">
      <w:pPr>
        <w:pStyle w:val="Normal0"/>
        <w:ind w:left="1440"/>
        <w:rPr>
          <w:rFonts w:ascii="Arial" w:hAnsi="Arial"/>
        </w:rPr>
      </w:pPr>
    </w:p>
    <w:p w14:paraId="432D8FB9" w14:textId="77777777" w:rsidR="00F7153D" w:rsidRPr="00F7153D" w:rsidRDefault="00F7153D" w:rsidP="00F7153D">
      <w:pPr>
        <w:pStyle w:val="Level2"/>
        <w:keepNext/>
        <w:keepLines/>
        <w:tabs>
          <w:tab w:val="clear" w:pos="2160"/>
        </w:tabs>
        <w:ind w:left="1440" w:hanging="720"/>
        <w:rPr>
          <w:rFonts w:ascii="Arial" w:hAnsi="Arial"/>
        </w:rPr>
      </w:pPr>
      <w:r w:rsidRPr="00F7153D">
        <w:rPr>
          <w:rFonts w:ascii="Arial" w:hAnsi="Arial"/>
        </w:rPr>
        <w:t xml:space="preserve">Has the Debtor maintained insurance customary and appropriate to the industry, subject to § 363(c)(2), in compliance with § 1116(5)? </w:t>
      </w:r>
    </w:p>
    <w:p w14:paraId="45EF7ACF" w14:textId="77777777" w:rsidR="00F7153D" w:rsidRPr="00F7153D" w:rsidRDefault="00EE3D4B" w:rsidP="00F7153D">
      <w:pPr>
        <w:pStyle w:val="Normal0"/>
        <w:ind w:left="1440"/>
        <w:rPr>
          <w:rFonts w:ascii="Arial" w:hAnsi="Arial"/>
        </w:rPr>
      </w:pPr>
      <w:sdt>
        <w:sdtPr>
          <w:rPr>
            <w:rFonts w:ascii="Arial" w:hAnsi="Arial"/>
          </w:rPr>
          <w:id w:val="139085994"/>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0F471F6F" w14:textId="09FE98E8" w:rsidR="00F7153D" w:rsidRPr="00F7153D" w:rsidRDefault="00EE3D4B" w:rsidP="00F7153D">
      <w:pPr>
        <w:pStyle w:val="Normal0"/>
        <w:tabs>
          <w:tab w:val="left" w:pos="1440"/>
        </w:tabs>
        <w:ind w:left="1440"/>
        <w:rPr>
          <w:rFonts w:ascii="Arial" w:hAnsi="Arial"/>
        </w:rPr>
      </w:pPr>
      <w:sdt>
        <w:sdtPr>
          <w:rPr>
            <w:rFonts w:ascii="Arial" w:hAnsi="Arial"/>
          </w:rPr>
          <w:id w:val="-452561335"/>
          <w14:checkbox>
            <w14:checked w14:val="0"/>
            <w14:checkedState w14:val="2612" w14:font="MS Gothic"/>
            <w14:uncheckedState w14:val="2610" w14:font="MS Gothic"/>
          </w14:checkbox>
        </w:sdtPr>
        <w:sdtEndPr/>
        <w:sdtContent>
          <w:r w:rsidR="00165EC7">
            <w:rPr>
              <w:rFonts w:ascii="MS Gothic" w:eastAsia="MS Gothic" w:hAnsi="MS Gothic" w:hint="eastAsia"/>
            </w:rPr>
            <w:t>☐</w:t>
          </w:r>
        </w:sdtContent>
      </w:sdt>
      <w:r w:rsidR="00F7153D" w:rsidRPr="00F7153D">
        <w:rPr>
          <w:rFonts w:ascii="Arial" w:hAnsi="Arial"/>
        </w:rPr>
        <w:tab/>
        <w:t>No</w:t>
      </w:r>
    </w:p>
    <w:p w14:paraId="368D9CB2" w14:textId="77777777" w:rsidR="00F7153D" w:rsidRPr="00F7153D" w:rsidRDefault="00F7153D" w:rsidP="00F7153D">
      <w:pPr>
        <w:pStyle w:val="Normal0"/>
        <w:ind w:left="1440"/>
        <w:rPr>
          <w:rFonts w:ascii="Arial" w:hAnsi="Arial"/>
        </w:rPr>
      </w:pPr>
    </w:p>
    <w:p w14:paraId="71C13B6B" w14:textId="63405917" w:rsidR="00F7153D" w:rsidRPr="00F7153D" w:rsidRDefault="00F7153D" w:rsidP="00F7153D">
      <w:pPr>
        <w:pStyle w:val="Normal0"/>
        <w:ind w:left="1440"/>
        <w:rPr>
          <w:rFonts w:ascii="Arial" w:hAnsi="Arial"/>
        </w:rPr>
      </w:pPr>
      <w:r w:rsidRPr="00F7153D">
        <w:rPr>
          <w:rFonts w:ascii="Arial" w:hAnsi="Arial"/>
        </w:rPr>
        <w:t xml:space="preserve">If </w:t>
      </w:r>
      <w:r w:rsidR="0003787F">
        <w:rPr>
          <w:rFonts w:ascii="Arial" w:hAnsi="Arial"/>
        </w:rPr>
        <w:t>“</w:t>
      </w:r>
      <w:r w:rsidR="00423680">
        <w:rPr>
          <w:rFonts w:ascii="Arial" w:hAnsi="Arial"/>
        </w:rPr>
        <w:t>N</w:t>
      </w:r>
      <w:r w:rsidRPr="00F7153D">
        <w:rPr>
          <w:rFonts w:ascii="Arial" w:hAnsi="Arial"/>
        </w:rPr>
        <w:t>o,</w:t>
      </w:r>
      <w:r w:rsidR="0003787F">
        <w:rPr>
          <w:rFonts w:ascii="Arial" w:hAnsi="Arial"/>
        </w:rPr>
        <w:t>”</w:t>
      </w:r>
      <w:r w:rsidRPr="00F7153D">
        <w:rPr>
          <w:rFonts w:ascii="Arial" w:hAnsi="Arial"/>
        </w:rPr>
        <w:t xml:space="preserve"> explain why and when the Debtor intends to comply</w:t>
      </w:r>
      <w:r w:rsidR="00423680">
        <w:rPr>
          <w:rFonts w:ascii="Arial" w:hAnsi="Arial"/>
        </w:rPr>
        <w:t xml:space="preserve"> with this requirement</w:t>
      </w:r>
      <w:r w:rsidRPr="00F7153D">
        <w:rPr>
          <w:rFonts w:ascii="Arial" w:hAnsi="Arial"/>
        </w:rPr>
        <w:t xml:space="preserve">: </w:t>
      </w:r>
    </w:p>
    <w:p w14:paraId="1D116126" w14:textId="77777777" w:rsidR="00F7153D" w:rsidRPr="00F7153D" w:rsidRDefault="00F7153D" w:rsidP="00F7153D">
      <w:pPr>
        <w:pStyle w:val="Normal0"/>
        <w:ind w:left="1440"/>
        <w:rPr>
          <w:rFonts w:ascii="Arial" w:hAnsi="Arial"/>
        </w:rPr>
      </w:pPr>
    </w:p>
    <w:p w14:paraId="3EC8AA39" w14:textId="77777777" w:rsidR="00F7153D" w:rsidRPr="00F7153D" w:rsidRDefault="00F7153D" w:rsidP="00F7153D">
      <w:pPr>
        <w:pStyle w:val="Normal0"/>
        <w:ind w:left="1440"/>
        <w:rPr>
          <w:rFonts w:ascii="Arial" w:hAnsi="Arial"/>
        </w:rPr>
      </w:pPr>
      <w:r w:rsidRPr="00F7153D">
        <w:rPr>
          <w:rFonts w:ascii="Arial" w:hAnsi="Arial"/>
        </w:rPr>
        <w:t>&lt;fill in&gt;</w:t>
      </w:r>
    </w:p>
    <w:p w14:paraId="3337281F" w14:textId="77777777" w:rsidR="00F7153D" w:rsidRPr="00F7153D" w:rsidRDefault="00F7153D" w:rsidP="00F7153D">
      <w:pPr>
        <w:pStyle w:val="Normal0"/>
        <w:ind w:left="1440"/>
        <w:rPr>
          <w:rFonts w:ascii="Arial" w:hAnsi="Arial"/>
        </w:rPr>
      </w:pPr>
    </w:p>
    <w:p w14:paraId="660AF7D0" w14:textId="5659828F" w:rsidR="00F7153D" w:rsidRPr="00F7153D" w:rsidRDefault="00F7153D" w:rsidP="00F7153D">
      <w:pPr>
        <w:pStyle w:val="Level2"/>
        <w:keepNext/>
        <w:keepLines/>
        <w:tabs>
          <w:tab w:val="clear" w:pos="2160"/>
        </w:tabs>
        <w:ind w:left="1440" w:hanging="720"/>
        <w:rPr>
          <w:rFonts w:ascii="Arial" w:hAnsi="Arial"/>
        </w:rPr>
      </w:pPr>
      <w:r w:rsidRPr="00F7153D">
        <w:rPr>
          <w:rFonts w:ascii="Arial" w:hAnsi="Arial"/>
        </w:rPr>
        <w:lastRenderedPageBreak/>
        <w:t xml:space="preserve">Has the Debtor timely filed tax returns and other governmental filings with the appropriate governmental entities, and paid all taxes </w:t>
      </w:r>
      <w:r w:rsidR="00282452">
        <w:rPr>
          <w:rFonts w:ascii="Arial" w:hAnsi="Arial"/>
        </w:rPr>
        <w:t>entitled to administrative expense priority</w:t>
      </w:r>
      <w:r w:rsidRPr="00F7153D">
        <w:rPr>
          <w:rFonts w:ascii="Arial" w:hAnsi="Arial"/>
        </w:rPr>
        <w:t xml:space="preserve"> required to be paid under § 1116(6)?</w:t>
      </w:r>
    </w:p>
    <w:p w14:paraId="4DD1DC80" w14:textId="77777777" w:rsidR="00F7153D" w:rsidRPr="00F7153D" w:rsidRDefault="00EE3D4B" w:rsidP="00F7153D">
      <w:pPr>
        <w:pStyle w:val="Normal0"/>
        <w:keepNext/>
        <w:ind w:left="1440"/>
        <w:rPr>
          <w:rFonts w:ascii="Arial" w:hAnsi="Arial"/>
        </w:rPr>
      </w:pPr>
      <w:sdt>
        <w:sdtPr>
          <w:rPr>
            <w:rFonts w:ascii="Arial" w:hAnsi="Arial"/>
          </w:rPr>
          <w:id w:val="-1565404759"/>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0704F099" w14:textId="77777777" w:rsidR="00F7153D" w:rsidRPr="00F7153D" w:rsidRDefault="00EE3D4B" w:rsidP="00F7153D">
      <w:pPr>
        <w:pStyle w:val="Normal0"/>
        <w:keepNext/>
        <w:tabs>
          <w:tab w:val="left" w:pos="1440"/>
        </w:tabs>
        <w:ind w:left="1440"/>
        <w:rPr>
          <w:rFonts w:ascii="Arial" w:hAnsi="Arial"/>
        </w:rPr>
      </w:pPr>
      <w:sdt>
        <w:sdtPr>
          <w:rPr>
            <w:rFonts w:ascii="Arial" w:hAnsi="Arial"/>
          </w:rPr>
          <w:id w:val="-1396665816"/>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638EC5BE" w14:textId="77777777" w:rsidR="00F7153D" w:rsidRPr="00F7153D" w:rsidRDefault="00F7153D" w:rsidP="00F7153D">
      <w:pPr>
        <w:pStyle w:val="Normal0"/>
        <w:keepNext/>
        <w:ind w:left="1440"/>
        <w:rPr>
          <w:rFonts w:ascii="Arial" w:hAnsi="Arial"/>
        </w:rPr>
      </w:pPr>
    </w:p>
    <w:p w14:paraId="7744F1A5" w14:textId="6799FD88" w:rsidR="00F7153D" w:rsidRPr="00F7153D" w:rsidRDefault="00F7153D" w:rsidP="00E14EA1">
      <w:pPr>
        <w:pStyle w:val="Normal0"/>
        <w:keepNext/>
        <w:ind w:left="1440"/>
        <w:rPr>
          <w:rFonts w:ascii="Arial" w:hAnsi="Arial"/>
        </w:rPr>
      </w:pPr>
      <w:r w:rsidRPr="00F7153D">
        <w:rPr>
          <w:rFonts w:ascii="Arial" w:hAnsi="Arial"/>
        </w:rPr>
        <w:t>I</w:t>
      </w:r>
      <w:r w:rsidR="00423680">
        <w:rPr>
          <w:rFonts w:ascii="Arial" w:hAnsi="Arial"/>
        </w:rPr>
        <w:t xml:space="preserve">f </w:t>
      </w:r>
      <w:r w:rsidR="0003787F">
        <w:rPr>
          <w:rFonts w:ascii="Arial" w:hAnsi="Arial"/>
        </w:rPr>
        <w:t>“</w:t>
      </w:r>
      <w:r w:rsidR="00423680">
        <w:rPr>
          <w:rFonts w:ascii="Arial" w:hAnsi="Arial"/>
        </w:rPr>
        <w:t>N</w:t>
      </w:r>
      <w:r w:rsidRPr="00F7153D">
        <w:rPr>
          <w:rFonts w:ascii="Arial" w:hAnsi="Arial"/>
        </w:rPr>
        <w:t>o,</w:t>
      </w:r>
      <w:r w:rsidR="0003787F">
        <w:rPr>
          <w:rFonts w:ascii="Arial" w:hAnsi="Arial"/>
        </w:rPr>
        <w:t>”</w:t>
      </w:r>
      <w:r w:rsidRPr="00F7153D">
        <w:rPr>
          <w:rFonts w:ascii="Arial" w:hAnsi="Arial"/>
        </w:rPr>
        <w:t xml:space="preserve"> explain why </w:t>
      </w:r>
      <w:r w:rsidR="002D6AB0">
        <w:rPr>
          <w:rFonts w:ascii="Arial" w:hAnsi="Arial"/>
        </w:rPr>
        <w:t xml:space="preserve">the Debtor has not timely filed tax returns and other governmental filings or paid all required </w:t>
      </w:r>
      <w:r w:rsidR="00282452">
        <w:rPr>
          <w:rFonts w:ascii="Arial" w:hAnsi="Arial"/>
        </w:rPr>
        <w:t xml:space="preserve">administrative expense priority </w:t>
      </w:r>
      <w:r w:rsidR="002D6AB0">
        <w:rPr>
          <w:rFonts w:ascii="Arial" w:hAnsi="Arial"/>
        </w:rPr>
        <w:t>taxes</w:t>
      </w:r>
      <w:r w:rsidRPr="00F7153D">
        <w:rPr>
          <w:rFonts w:ascii="Arial" w:hAnsi="Arial"/>
        </w:rPr>
        <w:t xml:space="preserve"> and when the Debtor intends to comply</w:t>
      </w:r>
      <w:r w:rsidR="00423680">
        <w:rPr>
          <w:rFonts w:ascii="Arial" w:hAnsi="Arial"/>
        </w:rPr>
        <w:t xml:space="preserve"> with these requirements</w:t>
      </w:r>
      <w:r w:rsidRPr="00F7153D">
        <w:rPr>
          <w:rFonts w:ascii="Arial" w:hAnsi="Arial"/>
        </w:rPr>
        <w:t xml:space="preserve">: </w:t>
      </w:r>
    </w:p>
    <w:p w14:paraId="2AF74F2A" w14:textId="77777777" w:rsidR="00F7153D" w:rsidRPr="00F7153D" w:rsidRDefault="00F7153D" w:rsidP="00F7153D">
      <w:pPr>
        <w:pStyle w:val="Normal0"/>
        <w:ind w:left="1440"/>
        <w:rPr>
          <w:rFonts w:ascii="Arial" w:hAnsi="Arial"/>
        </w:rPr>
      </w:pPr>
    </w:p>
    <w:p w14:paraId="6CA4BA6C" w14:textId="77777777" w:rsidR="00F7153D" w:rsidRPr="00F7153D" w:rsidRDefault="00F7153D" w:rsidP="00F7153D">
      <w:pPr>
        <w:pStyle w:val="Normal0"/>
        <w:ind w:left="1440"/>
        <w:rPr>
          <w:rFonts w:ascii="Arial" w:hAnsi="Arial"/>
        </w:rPr>
      </w:pPr>
      <w:r w:rsidRPr="00F7153D">
        <w:rPr>
          <w:rFonts w:ascii="Arial" w:hAnsi="Arial"/>
        </w:rPr>
        <w:t>&lt;fill in&gt;</w:t>
      </w:r>
    </w:p>
    <w:p w14:paraId="0690BBF9" w14:textId="77777777" w:rsidR="00F7153D" w:rsidRPr="00F7153D" w:rsidRDefault="00F7153D" w:rsidP="00F7153D">
      <w:pPr>
        <w:pStyle w:val="Normal0"/>
        <w:ind w:left="1440"/>
        <w:rPr>
          <w:rFonts w:ascii="Arial" w:hAnsi="Arial"/>
        </w:rPr>
      </w:pPr>
    </w:p>
    <w:p w14:paraId="7987E0F2" w14:textId="2E56BB9A" w:rsidR="00F7153D" w:rsidRPr="00F7153D" w:rsidRDefault="00F7153D" w:rsidP="00F7153D">
      <w:pPr>
        <w:pStyle w:val="Level2"/>
        <w:keepNext/>
        <w:keepLines/>
        <w:tabs>
          <w:tab w:val="clear" w:pos="2160"/>
        </w:tabs>
        <w:ind w:left="1440" w:hanging="720"/>
        <w:rPr>
          <w:rFonts w:ascii="Arial" w:hAnsi="Arial"/>
        </w:rPr>
      </w:pPr>
      <w:r w:rsidRPr="00F7153D">
        <w:rPr>
          <w:rFonts w:ascii="Arial" w:hAnsi="Arial"/>
        </w:rPr>
        <w:t>Has the Debtor allowed the United States Trustee to inspect the Debtor</w:t>
      </w:r>
      <w:r w:rsidR="0003787F">
        <w:rPr>
          <w:rFonts w:ascii="Arial" w:hAnsi="Arial"/>
        </w:rPr>
        <w:t>’</w:t>
      </w:r>
      <w:r w:rsidRPr="00F7153D">
        <w:rPr>
          <w:rFonts w:ascii="Arial" w:hAnsi="Arial"/>
        </w:rPr>
        <w:t xml:space="preserve">s premises, books, and records, and otherwise complied with § 1116(7)? </w:t>
      </w:r>
    </w:p>
    <w:p w14:paraId="6CCDAB88" w14:textId="77777777" w:rsidR="00F7153D" w:rsidRPr="00F7153D" w:rsidRDefault="00EE3D4B" w:rsidP="00F7153D">
      <w:pPr>
        <w:pStyle w:val="Normal0"/>
        <w:ind w:left="1440"/>
        <w:rPr>
          <w:rFonts w:ascii="Arial" w:hAnsi="Arial"/>
        </w:rPr>
      </w:pPr>
      <w:sdt>
        <w:sdtPr>
          <w:rPr>
            <w:rFonts w:ascii="Arial" w:hAnsi="Arial"/>
          </w:rPr>
          <w:id w:val="604695432"/>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293A77EB" w14:textId="77777777" w:rsidR="00F7153D" w:rsidRPr="00F7153D" w:rsidRDefault="00EE3D4B" w:rsidP="00F7153D">
      <w:pPr>
        <w:pStyle w:val="Normal0"/>
        <w:tabs>
          <w:tab w:val="left" w:pos="1440"/>
        </w:tabs>
        <w:ind w:left="1440"/>
        <w:rPr>
          <w:rFonts w:ascii="Arial" w:hAnsi="Arial"/>
        </w:rPr>
      </w:pPr>
      <w:sdt>
        <w:sdtPr>
          <w:rPr>
            <w:rFonts w:ascii="Arial" w:hAnsi="Arial"/>
          </w:rPr>
          <w:id w:val="459548665"/>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4317416C" w14:textId="77777777" w:rsidR="00F7153D" w:rsidRPr="00F7153D" w:rsidRDefault="00F7153D" w:rsidP="00F7153D">
      <w:pPr>
        <w:pStyle w:val="Normal0"/>
        <w:ind w:left="1440"/>
        <w:rPr>
          <w:rFonts w:ascii="Arial" w:hAnsi="Arial"/>
        </w:rPr>
      </w:pPr>
    </w:p>
    <w:p w14:paraId="6E3597E9" w14:textId="271ABCEC" w:rsidR="00F7153D" w:rsidRPr="00F7153D" w:rsidRDefault="00F7153D" w:rsidP="00F7153D">
      <w:pPr>
        <w:pStyle w:val="Normal0"/>
        <w:ind w:left="1440"/>
        <w:rPr>
          <w:rFonts w:ascii="Arial" w:hAnsi="Arial"/>
        </w:rPr>
      </w:pPr>
      <w:r w:rsidRPr="00F7153D">
        <w:rPr>
          <w:rFonts w:ascii="Arial" w:hAnsi="Arial"/>
        </w:rPr>
        <w:t xml:space="preserve">If </w:t>
      </w:r>
      <w:r w:rsidR="0003787F">
        <w:rPr>
          <w:rFonts w:ascii="Arial" w:hAnsi="Arial"/>
        </w:rPr>
        <w:t>“</w:t>
      </w:r>
      <w:r w:rsidR="00423680">
        <w:rPr>
          <w:rFonts w:ascii="Arial" w:hAnsi="Arial"/>
        </w:rPr>
        <w:t>N</w:t>
      </w:r>
      <w:r w:rsidRPr="00F7153D">
        <w:rPr>
          <w:rFonts w:ascii="Arial" w:hAnsi="Arial"/>
        </w:rPr>
        <w:t>o,</w:t>
      </w:r>
      <w:r w:rsidR="0003787F">
        <w:rPr>
          <w:rFonts w:ascii="Arial" w:hAnsi="Arial"/>
        </w:rPr>
        <w:t>”</w:t>
      </w:r>
      <w:r w:rsidRPr="00F7153D">
        <w:rPr>
          <w:rFonts w:ascii="Arial" w:hAnsi="Arial"/>
        </w:rPr>
        <w:t xml:space="preserve"> explain why and when the Debtor intends to comply</w:t>
      </w:r>
      <w:r w:rsidR="00423680">
        <w:rPr>
          <w:rFonts w:ascii="Arial" w:hAnsi="Arial"/>
        </w:rPr>
        <w:t xml:space="preserve"> with th</w:t>
      </w:r>
      <w:r w:rsidR="00C72290">
        <w:rPr>
          <w:rFonts w:ascii="Arial" w:hAnsi="Arial"/>
        </w:rPr>
        <w:t>is</w:t>
      </w:r>
      <w:r w:rsidR="00423680">
        <w:rPr>
          <w:rFonts w:ascii="Arial" w:hAnsi="Arial"/>
        </w:rPr>
        <w:t xml:space="preserve"> requirement</w:t>
      </w:r>
      <w:r w:rsidRPr="00F7153D">
        <w:rPr>
          <w:rFonts w:ascii="Arial" w:hAnsi="Arial"/>
        </w:rPr>
        <w:t xml:space="preserve">: </w:t>
      </w:r>
    </w:p>
    <w:p w14:paraId="1911B105" w14:textId="77777777" w:rsidR="00F7153D" w:rsidRPr="00F7153D" w:rsidRDefault="00F7153D" w:rsidP="00F7153D">
      <w:pPr>
        <w:pStyle w:val="Normal0"/>
        <w:ind w:left="1440"/>
        <w:rPr>
          <w:rFonts w:ascii="Arial" w:hAnsi="Arial"/>
        </w:rPr>
      </w:pPr>
    </w:p>
    <w:p w14:paraId="56C0CB88" w14:textId="77777777" w:rsidR="00F7153D" w:rsidRPr="00F7153D" w:rsidRDefault="00F7153D" w:rsidP="00F7153D">
      <w:pPr>
        <w:pStyle w:val="Normal0"/>
        <w:ind w:left="1440"/>
        <w:rPr>
          <w:rFonts w:ascii="Arial" w:hAnsi="Arial"/>
        </w:rPr>
      </w:pPr>
      <w:r w:rsidRPr="00F7153D">
        <w:rPr>
          <w:rFonts w:ascii="Arial" w:hAnsi="Arial"/>
        </w:rPr>
        <w:t>&lt;fill in&gt;</w:t>
      </w:r>
    </w:p>
    <w:p w14:paraId="3D4CFB85" w14:textId="77777777" w:rsidR="00F7153D" w:rsidRPr="00F7153D" w:rsidRDefault="00F7153D" w:rsidP="00F7153D">
      <w:pPr>
        <w:pStyle w:val="Normal0"/>
        <w:rPr>
          <w:rFonts w:ascii="Arial" w:hAnsi="Arial"/>
        </w:rPr>
      </w:pPr>
    </w:p>
    <w:p w14:paraId="4D59F25C" w14:textId="77777777" w:rsidR="00F7153D" w:rsidRPr="00F7153D" w:rsidRDefault="00F7153D" w:rsidP="00F7153D">
      <w:pPr>
        <w:pStyle w:val="Level1"/>
        <w:tabs>
          <w:tab w:val="clear" w:pos="0"/>
          <w:tab w:val="clear" w:pos="1440"/>
        </w:tabs>
        <w:ind w:firstLine="0"/>
        <w:rPr>
          <w:rFonts w:ascii="Arial" w:hAnsi="Arial"/>
        </w:rPr>
      </w:pPr>
      <w:r w:rsidRPr="00F7153D">
        <w:rPr>
          <w:rFonts w:ascii="Arial" w:hAnsi="Arial"/>
        </w:rPr>
        <w:t xml:space="preserve">Cash Collateral: </w:t>
      </w:r>
    </w:p>
    <w:p w14:paraId="0EB3937C" w14:textId="3D2DC1E9" w:rsidR="00F7153D" w:rsidRPr="00F7153D" w:rsidRDefault="00F7153D" w:rsidP="00F7153D">
      <w:pPr>
        <w:pStyle w:val="Level2"/>
        <w:keepNext/>
        <w:keepLines/>
        <w:tabs>
          <w:tab w:val="clear" w:pos="2160"/>
        </w:tabs>
        <w:ind w:left="1440" w:hanging="720"/>
        <w:rPr>
          <w:rFonts w:ascii="Arial" w:hAnsi="Arial"/>
        </w:rPr>
      </w:pPr>
      <w:r w:rsidRPr="00F7153D">
        <w:rPr>
          <w:rFonts w:ascii="Arial" w:hAnsi="Arial"/>
        </w:rPr>
        <w:t xml:space="preserve">Does any entity assert that </w:t>
      </w:r>
      <w:r w:rsidR="00423680">
        <w:rPr>
          <w:rFonts w:ascii="Arial" w:hAnsi="Arial"/>
        </w:rPr>
        <w:t xml:space="preserve">any </w:t>
      </w:r>
      <w:r w:rsidRPr="00F7153D">
        <w:rPr>
          <w:rFonts w:ascii="Arial" w:hAnsi="Arial"/>
        </w:rPr>
        <w:t xml:space="preserve">property of the </w:t>
      </w:r>
      <w:r w:rsidR="00423680">
        <w:rPr>
          <w:rFonts w:ascii="Arial" w:hAnsi="Arial"/>
        </w:rPr>
        <w:t xml:space="preserve">bankruptcy </w:t>
      </w:r>
      <w:r w:rsidRPr="00F7153D">
        <w:rPr>
          <w:rFonts w:ascii="Arial" w:hAnsi="Arial"/>
        </w:rPr>
        <w:t xml:space="preserve">estate constitutes its cash collateral? </w:t>
      </w:r>
    </w:p>
    <w:p w14:paraId="1A2DAA48" w14:textId="77777777" w:rsidR="00F7153D" w:rsidRPr="00F7153D" w:rsidRDefault="00EE3D4B" w:rsidP="00F7153D">
      <w:pPr>
        <w:pStyle w:val="Normal0"/>
        <w:ind w:left="1440"/>
        <w:rPr>
          <w:rFonts w:ascii="Arial" w:hAnsi="Arial"/>
        </w:rPr>
      </w:pPr>
      <w:sdt>
        <w:sdtPr>
          <w:rPr>
            <w:rFonts w:ascii="Arial" w:hAnsi="Arial"/>
          </w:rPr>
          <w:id w:val="1853763451"/>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64EA4267" w14:textId="77777777" w:rsidR="00F7153D" w:rsidRPr="00F7153D" w:rsidRDefault="00EE3D4B" w:rsidP="00F7153D">
      <w:pPr>
        <w:pStyle w:val="Normal0"/>
        <w:tabs>
          <w:tab w:val="left" w:pos="1440"/>
        </w:tabs>
        <w:ind w:left="1440"/>
        <w:rPr>
          <w:rFonts w:ascii="Arial" w:hAnsi="Arial"/>
        </w:rPr>
      </w:pPr>
      <w:sdt>
        <w:sdtPr>
          <w:rPr>
            <w:rFonts w:ascii="Arial" w:hAnsi="Arial"/>
          </w:rPr>
          <w:id w:val="-107326897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0A0256BE" w14:textId="77777777" w:rsidR="00F7153D" w:rsidRPr="00F7153D" w:rsidRDefault="00F7153D" w:rsidP="00F7153D">
      <w:pPr>
        <w:pStyle w:val="Normal0"/>
        <w:tabs>
          <w:tab w:val="left" w:pos="1440"/>
        </w:tabs>
        <w:ind w:left="1440"/>
        <w:rPr>
          <w:rFonts w:ascii="Arial" w:hAnsi="Arial"/>
        </w:rPr>
      </w:pPr>
    </w:p>
    <w:p w14:paraId="16C66B07" w14:textId="6CF6CFC8" w:rsidR="00F7153D" w:rsidRPr="00F7153D" w:rsidRDefault="00F7153D" w:rsidP="00F7153D">
      <w:pPr>
        <w:pStyle w:val="Normal0"/>
        <w:tabs>
          <w:tab w:val="left" w:pos="1440"/>
        </w:tabs>
        <w:ind w:left="1440"/>
        <w:rPr>
          <w:rFonts w:ascii="Arial" w:hAnsi="Arial"/>
        </w:rPr>
      </w:pPr>
      <w:r w:rsidRPr="00F7153D">
        <w:rPr>
          <w:rFonts w:ascii="Arial" w:hAnsi="Arial"/>
        </w:rPr>
        <w:t xml:space="preserve">If </w:t>
      </w:r>
      <w:r w:rsidR="0003787F">
        <w:rPr>
          <w:rFonts w:ascii="Arial" w:hAnsi="Arial"/>
        </w:rPr>
        <w:t>“</w:t>
      </w:r>
      <w:r w:rsidR="00423680">
        <w:rPr>
          <w:rFonts w:ascii="Arial" w:hAnsi="Arial"/>
        </w:rPr>
        <w:t>Y</w:t>
      </w:r>
      <w:r w:rsidRPr="00F7153D">
        <w:rPr>
          <w:rFonts w:ascii="Arial" w:hAnsi="Arial"/>
        </w:rPr>
        <w:t>es,</w:t>
      </w:r>
      <w:r w:rsidR="0003787F">
        <w:rPr>
          <w:rFonts w:ascii="Arial" w:hAnsi="Arial"/>
        </w:rPr>
        <w:t>”</w:t>
      </w:r>
      <w:r w:rsidRPr="00F7153D">
        <w:rPr>
          <w:rFonts w:ascii="Arial" w:hAnsi="Arial"/>
        </w:rPr>
        <w:t xml:space="preserve"> identify each such entity and </w:t>
      </w:r>
      <w:r w:rsidR="00423680">
        <w:rPr>
          <w:rFonts w:ascii="Arial" w:hAnsi="Arial"/>
        </w:rPr>
        <w:t xml:space="preserve">what is the property that the entity </w:t>
      </w:r>
      <w:r w:rsidRPr="00F7153D">
        <w:rPr>
          <w:rFonts w:ascii="Arial" w:hAnsi="Arial"/>
        </w:rPr>
        <w:t>assert</w:t>
      </w:r>
      <w:r w:rsidR="00423680">
        <w:rPr>
          <w:rFonts w:ascii="Arial" w:hAnsi="Arial"/>
        </w:rPr>
        <w:t>s is its</w:t>
      </w:r>
      <w:r w:rsidRPr="00F7153D">
        <w:rPr>
          <w:rFonts w:ascii="Arial" w:hAnsi="Arial"/>
        </w:rPr>
        <w:t xml:space="preserve"> cash collateral. </w:t>
      </w:r>
    </w:p>
    <w:p w14:paraId="5504A144" w14:textId="6529E659" w:rsidR="00F7153D" w:rsidRPr="00F7153D" w:rsidRDefault="00F7153D" w:rsidP="00F7153D">
      <w:pPr>
        <w:pStyle w:val="Normal0"/>
        <w:tabs>
          <w:tab w:val="left" w:pos="1440"/>
        </w:tabs>
        <w:ind w:left="1440"/>
        <w:rPr>
          <w:rFonts w:ascii="Arial" w:hAnsi="Arial"/>
        </w:rPr>
      </w:pPr>
    </w:p>
    <w:p w14:paraId="2DAB909C" w14:textId="77777777" w:rsidR="00F7153D" w:rsidRPr="00F7153D" w:rsidRDefault="00F7153D" w:rsidP="00F7153D">
      <w:pPr>
        <w:pStyle w:val="Normal0"/>
        <w:tabs>
          <w:tab w:val="left" w:pos="1440"/>
        </w:tabs>
        <w:ind w:left="1440"/>
        <w:rPr>
          <w:rFonts w:ascii="Arial" w:hAnsi="Arial"/>
        </w:rPr>
      </w:pPr>
      <w:r w:rsidRPr="00F7153D">
        <w:rPr>
          <w:rFonts w:ascii="Arial" w:hAnsi="Arial"/>
        </w:rPr>
        <w:t xml:space="preserve">&lt;fill in&gt; </w:t>
      </w:r>
    </w:p>
    <w:p w14:paraId="29D78185" w14:textId="77777777" w:rsidR="00F7153D" w:rsidRPr="00F7153D" w:rsidRDefault="00F7153D" w:rsidP="00F7153D">
      <w:pPr>
        <w:pStyle w:val="Normal0"/>
        <w:tabs>
          <w:tab w:val="left" w:pos="1440"/>
        </w:tabs>
        <w:ind w:left="1440"/>
        <w:rPr>
          <w:rFonts w:ascii="Arial" w:hAnsi="Arial"/>
        </w:rPr>
      </w:pPr>
    </w:p>
    <w:p w14:paraId="4B90A4C8" w14:textId="1DC5C5BE" w:rsidR="00F7153D" w:rsidRPr="00F7153D" w:rsidRDefault="00F7153D" w:rsidP="00F7153D">
      <w:pPr>
        <w:pStyle w:val="Level2"/>
        <w:keepNext/>
        <w:keepLines/>
        <w:tabs>
          <w:tab w:val="clear" w:pos="2160"/>
        </w:tabs>
        <w:ind w:left="1440" w:hanging="720"/>
        <w:rPr>
          <w:rFonts w:ascii="Arial" w:hAnsi="Arial"/>
        </w:rPr>
      </w:pPr>
      <w:r w:rsidRPr="00F7153D">
        <w:rPr>
          <w:rFonts w:ascii="Arial" w:hAnsi="Arial"/>
        </w:rPr>
        <w:t xml:space="preserve">Is the Debtor currently using, selling, and/or leasing any property of the </w:t>
      </w:r>
      <w:r w:rsidR="00423680">
        <w:rPr>
          <w:rFonts w:ascii="Arial" w:hAnsi="Arial"/>
        </w:rPr>
        <w:t xml:space="preserve">bankruptcy </w:t>
      </w:r>
      <w:r w:rsidRPr="00F7153D">
        <w:rPr>
          <w:rFonts w:ascii="Arial" w:hAnsi="Arial"/>
        </w:rPr>
        <w:t>estate that any entity contends is its cash collateral?</w:t>
      </w:r>
    </w:p>
    <w:p w14:paraId="070E61DB" w14:textId="77777777" w:rsidR="00F7153D" w:rsidRPr="00F7153D" w:rsidRDefault="00EE3D4B" w:rsidP="00F7153D">
      <w:pPr>
        <w:pStyle w:val="Normal0"/>
        <w:ind w:left="1440"/>
        <w:rPr>
          <w:rFonts w:ascii="Arial" w:hAnsi="Arial"/>
        </w:rPr>
      </w:pPr>
      <w:sdt>
        <w:sdtPr>
          <w:rPr>
            <w:rFonts w:ascii="Arial" w:hAnsi="Arial"/>
          </w:rPr>
          <w:id w:val="-106525969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4DCCAFD4" w14:textId="77777777" w:rsidR="00F7153D" w:rsidRPr="00F7153D" w:rsidRDefault="00EE3D4B" w:rsidP="00F7153D">
      <w:pPr>
        <w:pStyle w:val="Normal0"/>
        <w:tabs>
          <w:tab w:val="left" w:pos="1440"/>
        </w:tabs>
        <w:ind w:left="1440"/>
        <w:rPr>
          <w:rFonts w:ascii="Arial" w:hAnsi="Arial"/>
        </w:rPr>
      </w:pPr>
      <w:sdt>
        <w:sdtPr>
          <w:rPr>
            <w:rFonts w:ascii="Arial" w:hAnsi="Arial"/>
          </w:rPr>
          <w:id w:val="-63472202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4082245E" w14:textId="77777777" w:rsidR="00F7153D" w:rsidRPr="00F7153D" w:rsidRDefault="00F7153D" w:rsidP="00F7153D">
      <w:pPr>
        <w:pStyle w:val="Normal0"/>
        <w:tabs>
          <w:tab w:val="left" w:pos="1440"/>
        </w:tabs>
        <w:ind w:left="1440"/>
        <w:rPr>
          <w:rFonts w:ascii="Arial" w:hAnsi="Arial"/>
        </w:rPr>
      </w:pPr>
    </w:p>
    <w:p w14:paraId="5BBA0782" w14:textId="77EC7B45" w:rsidR="00F7153D" w:rsidRPr="00F7153D" w:rsidRDefault="00F7153D" w:rsidP="00D66BD6">
      <w:pPr>
        <w:pStyle w:val="Normal0"/>
        <w:keepNext/>
        <w:tabs>
          <w:tab w:val="left" w:pos="1440"/>
        </w:tabs>
        <w:ind w:left="1440"/>
        <w:rPr>
          <w:rFonts w:ascii="Arial" w:hAnsi="Arial"/>
        </w:rPr>
      </w:pPr>
      <w:r w:rsidRPr="00F7153D">
        <w:rPr>
          <w:rFonts w:ascii="Arial" w:hAnsi="Arial"/>
        </w:rPr>
        <w:lastRenderedPageBreak/>
        <w:t xml:space="preserve">If </w:t>
      </w:r>
      <w:r w:rsidR="0003787F">
        <w:rPr>
          <w:rFonts w:ascii="Arial" w:hAnsi="Arial"/>
        </w:rPr>
        <w:t>“</w:t>
      </w:r>
      <w:r w:rsidR="00423680">
        <w:rPr>
          <w:rFonts w:ascii="Arial" w:hAnsi="Arial"/>
        </w:rPr>
        <w:t>Y</w:t>
      </w:r>
      <w:r w:rsidRPr="00F7153D">
        <w:rPr>
          <w:rFonts w:ascii="Arial" w:hAnsi="Arial"/>
        </w:rPr>
        <w:t>es,</w:t>
      </w:r>
      <w:r w:rsidR="0003787F">
        <w:rPr>
          <w:rFonts w:ascii="Arial" w:hAnsi="Arial"/>
        </w:rPr>
        <w:t>”</w:t>
      </w:r>
      <w:r w:rsidRPr="00F7153D">
        <w:rPr>
          <w:rFonts w:ascii="Arial" w:hAnsi="Arial"/>
        </w:rPr>
        <w:t xml:space="preserve"> identify each such entity and </w:t>
      </w:r>
      <w:r w:rsidR="00423680">
        <w:rPr>
          <w:rFonts w:ascii="Arial" w:hAnsi="Arial"/>
        </w:rPr>
        <w:t xml:space="preserve">what is the property that the entity asserts is </w:t>
      </w:r>
      <w:r w:rsidRPr="00F7153D">
        <w:rPr>
          <w:rFonts w:ascii="Arial" w:hAnsi="Arial"/>
        </w:rPr>
        <w:t xml:space="preserve">its cash collateral. </w:t>
      </w:r>
    </w:p>
    <w:p w14:paraId="0ABEEC82" w14:textId="77777777" w:rsidR="00F7153D" w:rsidRPr="00F7153D" w:rsidRDefault="00F7153D" w:rsidP="00F7153D">
      <w:pPr>
        <w:pStyle w:val="Normal0"/>
        <w:tabs>
          <w:tab w:val="left" w:pos="1440"/>
        </w:tabs>
        <w:ind w:left="1440"/>
        <w:rPr>
          <w:rFonts w:ascii="Arial" w:hAnsi="Arial"/>
        </w:rPr>
      </w:pPr>
    </w:p>
    <w:p w14:paraId="5983E861" w14:textId="77777777" w:rsidR="00F7153D" w:rsidRPr="00F7153D" w:rsidRDefault="00F7153D" w:rsidP="00F7153D">
      <w:pPr>
        <w:pStyle w:val="Normal0"/>
        <w:tabs>
          <w:tab w:val="left" w:pos="1440"/>
        </w:tabs>
        <w:ind w:left="1440"/>
        <w:rPr>
          <w:rFonts w:ascii="Arial" w:hAnsi="Arial"/>
        </w:rPr>
      </w:pPr>
      <w:r w:rsidRPr="00F7153D">
        <w:rPr>
          <w:rFonts w:ascii="Arial" w:hAnsi="Arial"/>
        </w:rPr>
        <w:t xml:space="preserve">&lt;fill in&gt; </w:t>
      </w:r>
    </w:p>
    <w:p w14:paraId="3476B113" w14:textId="77777777" w:rsidR="00F7153D" w:rsidRPr="00F7153D" w:rsidRDefault="00F7153D" w:rsidP="00F7153D">
      <w:pPr>
        <w:pStyle w:val="Normal0"/>
        <w:tabs>
          <w:tab w:val="left" w:pos="1440"/>
        </w:tabs>
        <w:ind w:left="1440"/>
        <w:rPr>
          <w:rFonts w:ascii="Arial" w:hAnsi="Arial"/>
        </w:rPr>
      </w:pPr>
    </w:p>
    <w:p w14:paraId="4873E597" w14:textId="67268E2E" w:rsidR="00F7153D" w:rsidRPr="00F7153D" w:rsidRDefault="00F7153D" w:rsidP="00F7153D">
      <w:pPr>
        <w:pStyle w:val="Level2"/>
        <w:keepNext/>
        <w:keepLines/>
        <w:tabs>
          <w:tab w:val="clear" w:pos="2160"/>
        </w:tabs>
        <w:ind w:left="1440" w:hanging="720"/>
        <w:rPr>
          <w:rFonts w:ascii="Arial" w:hAnsi="Arial"/>
        </w:rPr>
      </w:pPr>
      <w:r w:rsidRPr="00F7153D">
        <w:rPr>
          <w:rFonts w:ascii="Arial" w:hAnsi="Arial"/>
        </w:rPr>
        <w:t xml:space="preserve">Since the filing of this bankruptcy case, has the Debtor used, sold, and/or leased any property of the </w:t>
      </w:r>
      <w:r w:rsidR="00423680">
        <w:rPr>
          <w:rFonts w:ascii="Arial" w:hAnsi="Arial"/>
        </w:rPr>
        <w:t xml:space="preserve">bankruptcy </w:t>
      </w:r>
      <w:r w:rsidRPr="00F7153D">
        <w:rPr>
          <w:rFonts w:ascii="Arial" w:hAnsi="Arial"/>
        </w:rPr>
        <w:t xml:space="preserve">estate that an entity contends is its cash collateral? </w:t>
      </w:r>
    </w:p>
    <w:p w14:paraId="213BBAD5" w14:textId="77777777" w:rsidR="00F7153D" w:rsidRPr="00F7153D" w:rsidRDefault="00EE3D4B" w:rsidP="00F7153D">
      <w:pPr>
        <w:pStyle w:val="Normal0"/>
        <w:ind w:left="1440"/>
        <w:rPr>
          <w:rFonts w:ascii="Arial" w:hAnsi="Arial"/>
        </w:rPr>
      </w:pPr>
      <w:sdt>
        <w:sdtPr>
          <w:rPr>
            <w:rFonts w:ascii="Arial" w:hAnsi="Arial"/>
          </w:rPr>
          <w:id w:val="-247959507"/>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0B7B4337" w14:textId="77777777" w:rsidR="00F7153D" w:rsidRPr="00F7153D" w:rsidRDefault="00EE3D4B" w:rsidP="00F7153D">
      <w:pPr>
        <w:pStyle w:val="Normal0"/>
        <w:tabs>
          <w:tab w:val="left" w:pos="1440"/>
        </w:tabs>
        <w:ind w:left="1440"/>
        <w:rPr>
          <w:rFonts w:ascii="Arial" w:hAnsi="Arial"/>
        </w:rPr>
      </w:pPr>
      <w:sdt>
        <w:sdtPr>
          <w:rPr>
            <w:rFonts w:ascii="Arial" w:hAnsi="Arial"/>
          </w:rPr>
          <w:id w:val="-76453072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12CE538C" w14:textId="77777777" w:rsidR="00F7153D" w:rsidRPr="00F7153D" w:rsidRDefault="00F7153D" w:rsidP="00F7153D">
      <w:pPr>
        <w:pStyle w:val="Normal0"/>
        <w:tabs>
          <w:tab w:val="left" w:pos="1440"/>
        </w:tabs>
        <w:ind w:left="1440"/>
        <w:rPr>
          <w:rFonts w:ascii="Arial" w:hAnsi="Arial"/>
        </w:rPr>
      </w:pPr>
    </w:p>
    <w:p w14:paraId="1067EF0A" w14:textId="052CD125" w:rsidR="00F7153D" w:rsidRPr="00F7153D" w:rsidRDefault="00F7153D" w:rsidP="00F7153D">
      <w:pPr>
        <w:pStyle w:val="Normal0"/>
        <w:tabs>
          <w:tab w:val="left" w:pos="1440"/>
        </w:tabs>
        <w:ind w:left="1440"/>
        <w:rPr>
          <w:rFonts w:ascii="Arial" w:hAnsi="Arial"/>
        </w:rPr>
      </w:pPr>
      <w:r w:rsidRPr="00F7153D">
        <w:rPr>
          <w:rFonts w:ascii="Arial" w:hAnsi="Arial"/>
        </w:rPr>
        <w:t xml:space="preserve">If </w:t>
      </w:r>
      <w:r w:rsidR="0003787F">
        <w:rPr>
          <w:rFonts w:ascii="Arial" w:hAnsi="Arial"/>
        </w:rPr>
        <w:t>“</w:t>
      </w:r>
      <w:r w:rsidR="008C0229">
        <w:rPr>
          <w:rFonts w:ascii="Arial" w:hAnsi="Arial"/>
        </w:rPr>
        <w:t>Y</w:t>
      </w:r>
      <w:r w:rsidRPr="00F7153D">
        <w:rPr>
          <w:rFonts w:ascii="Arial" w:hAnsi="Arial"/>
        </w:rPr>
        <w:t>es,</w:t>
      </w:r>
      <w:r w:rsidR="0003787F">
        <w:rPr>
          <w:rFonts w:ascii="Arial" w:hAnsi="Arial"/>
        </w:rPr>
        <w:t>”</w:t>
      </w:r>
      <w:r w:rsidRPr="00F7153D">
        <w:rPr>
          <w:rFonts w:ascii="Arial" w:hAnsi="Arial"/>
        </w:rPr>
        <w:t xml:space="preserve"> identify each such entity an</w:t>
      </w:r>
      <w:r w:rsidR="00CA6927">
        <w:rPr>
          <w:rFonts w:ascii="Arial" w:hAnsi="Arial"/>
        </w:rPr>
        <w:t xml:space="preserve">d </w:t>
      </w:r>
      <w:r w:rsidR="001A3E2D">
        <w:rPr>
          <w:rFonts w:ascii="Arial" w:hAnsi="Arial"/>
        </w:rPr>
        <w:t xml:space="preserve">what is the property that the entity asserts is </w:t>
      </w:r>
      <w:r w:rsidR="00CA6927">
        <w:rPr>
          <w:rFonts w:ascii="Arial" w:hAnsi="Arial"/>
        </w:rPr>
        <w:t>its cash collateral.</w:t>
      </w:r>
    </w:p>
    <w:p w14:paraId="7E4A098D" w14:textId="77777777" w:rsidR="00F7153D" w:rsidRPr="00F7153D" w:rsidRDefault="00F7153D" w:rsidP="00F7153D">
      <w:pPr>
        <w:pStyle w:val="Normal0"/>
        <w:tabs>
          <w:tab w:val="left" w:pos="1440"/>
        </w:tabs>
        <w:ind w:left="1440"/>
        <w:rPr>
          <w:rFonts w:ascii="Arial" w:hAnsi="Arial"/>
        </w:rPr>
      </w:pPr>
    </w:p>
    <w:p w14:paraId="795D6BE4" w14:textId="7C5018F7" w:rsidR="00F7153D" w:rsidRPr="00F7153D" w:rsidRDefault="00D63248" w:rsidP="00F7153D">
      <w:pPr>
        <w:pStyle w:val="Normal0"/>
        <w:tabs>
          <w:tab w:val="left" w:pos="1440"/>
        </w:tabs>
        <w:ind w:left="1440"/>
        <w:rPr>
          <w:rFonts w:ascii="Arial" w:hAnsi="Arial"/>
        </w:rPr>
      </w:pPr>
      <w:r>
        <w:rPr>
          <w:rFonts w:ascii="Arial" w:hAnsi="Arial"/>
        </w:rPr>
        <w:t>&lt;fill in&gt;</w:t>
      </w:r>
    </w:p>
    <w:p w14:paraId="10010BD5" w14:textId="77777777" w:rsidR="00F7153D" w:rsidRPr="00F7153D" w:rsidRDefault="00F7153D" w:rsidP="00F7153D">
      <w:pPr>
        <w:pStyle w:val="Normal0"/>
        <w:tabs>
          <w:tab w:val="left" w:pos="1440"/>
        </w:tabs>
        <w:ind w:left="1440"/>
        <w:rPr>
          <w:rFonts w:ascii="Arial" w:hAnsi="Arial"/>
        </w:rPr>
      </w:pPr>
    </w:p>
    <w:p w14:paraId="132FA38D" w14:textId="38C34B26" w:rsidR="00F7153D" w:rsidRPr="00F7153D" w:rsidRDefault="00F7153D" w:rsidP="00F7153D">
      <w:pPr>
        <w:pStyle w:val="Level2"/>
        <w:keepNext/>
        <w:keepLines/>
        <w:tabs>
          <w:tab w:val="clear" w:pos="2160"/>
        </w:tabs>
        <w:ind w:left="1440" w:hanging="720"/>
        <w:rPr>
          <w:rFonts w:ascii="Arial" w:hAnsi="Arial"/>
        </w:rPr>
      </w:pPr>
      <w:r w:rsidRPr="00F7153D">
        <w:rPr>
          <w:rFonts w:ascii="Arial" w:hAnsi="Arial"/>
        </w:rPr>
        <w:t xml:space="preserve">Has the Court approved any orders </w:t>
      </w:r>
      <w:r w:rsidR="00423680">
        <w:rPr>
          <w:rFonts w:ascii="Arial" w:hAnsi="Arial"/>
        </w:rPr>
        <w:t>authorizing</w:t>
      </w:r>
      <w:r w:rsidRPr="00F7153D">
        <w:rPr>
          <w:rFonts w:ascii="Arial" w:hAnsi="Arial"/>
        </w:rPr>
        <w:t xml:space="preserve"> the use of cash collateral? </w:t>
      </w:r>
    </w:p>
    <w:p w14:paraId="25A22267" w14:textId="77777777" w:rsidR="00F7153D" w:rsidRPr="00F7153D" w:rsidRDefault="00EE3D4B" w:rsidP="00F7153D">
      <w:pPr>
        <w:pStyle w:val="Normal0"/>
        <w:ind w:left="1440"/>
        <w:rPr>
          <w:rFonts w:ascii="Arial" w:hAnsi="Arial"/>
        </w:rPr>
      </w:pPr>
      <w:sdt>
        <w:sdtPr>
          <w:rPr>
            <w:rFonts w:ascii="Arial" w:hAnsi="Arial"/>
          </w:rPr>
          <w:id w:val="-1774697773"/>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580E9C83" w14:textId="77777777" w:rsidR="00F7153D" w:rsidRPr="00F7153D" w:rsidRDefault="00EE3D4B" w:rsidP="00F7153D">
      <w:pPr>
        <w:pStyle w:val="Normal0"/>
        <w:tabs>
          <w:tab w:val="left" w:pos="1440"/>
        </w:tabs>
        <w:ind w:left="1440"/>
        <w:rPr>
          <w:rFonts w:ascii="Arial" w:hAnsi="Arial"/>
        </w:rPr>
      </w:pPr>
      <w:sdt>
        <w:sdtPr>
          <w:rPr>
            <w:rFonts w:ascii="Arial" w:hAnsi="Arial"/>
          </w:rPr>
          <w:id w:val="-646130022"/>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4397384A" w14:textId="77777777" w:rsidR="00F7153D" w:rsidRPr="00F7153D" w:rsidRDefault="00F7153D" w:rsidP="00F7153D">
      <w:pPr>
        <w:pStyle w:val="Normal0"/>
        <w:tabs>
          <w:tab w:val="left" w:pos="1440"/>
        </w:tabs>
        <w:ind w:left="1440"/>
        <w:rPr>
          <w:rFonts w:ascii="Arial" w:hAnsi="Arial"/>
        </w:rPr>
      </w:pPr>
    </w:p>
    <w:p w14:paraId="1B573B89" w14:textId="1376CFF5" w:rsidR="00F7153D" w:rsidRPr="00F7153D" w:rsidRDefault="00F7153D" w:rsidP="00F7153D">
      <w:pPr>
        <w:pStyle w:val="Level2"/>
        <w:keepNext/>
        <w:keepLines/>
        <w:tabs>
          <w:tab w:val="clear" w:pos="2160"/>
        </w:tabs>
        <w:ind w:left="1440" w:hanging="720"/>
        <w:rPr>
          <w:rFonts w:ascii="Arial" w:hAnsi="Arial"/>
        </w:rPr>
      </w:pPr>
      <w:r w:rsidRPr="00F7153D">
        <w:rPr>
          <w:rFonts w:ascii="Arial" w:hAnsi="Arial"/>
        </w:rPr>
        <w:t xml:space="preserve">Has every entity having any interest in cash collateral that is property of the </w:t>
      </w:r>
      <w:r w:rsidR="00423680">
        <w:rPr>
          <w:rFonts w:ascii="Arial" w:hAnsi="Arial"/>
        </w:rPr>
        <w:t xml:space="preserve">bankruptcy </w:t>
      </w:r>
      <w:r w:rsidRPr="00F7153D">
        <w:rPr>
          <w:rFonts w:ascii="Arial" w:hAnsi="Arial"/>
        </w:rPr>
        <w:t xml:space="preserve">estate consented to its use? </w:t>
      </w:r>
    </w:p>
    <w:p w14:paraId="7C93C9A3" w14:textId="77777777" w:rsidR="00F7153D" w:rsidRPr="00F7153D" w:rsidRDefault="00EE3D4B" w:rsidP="00F7153D">
      <w:pPr>
        <w:pStyle w:val="Normal0"/>
        <w:ind w:left="1440"/>
        <w:rPr>
          <w:rFonts w:ascii="Arial" w:hAnsi="Arial"/>
        </w:rPr>
      </w:pPr>
      <w:sdt>
        <w:sdtPr>
          <w:rPr>
            <w:rFonts w:ascii="Arial" w:hAnsi="Arial"/>
          </w:rPr>
          <w:id w:val="-482930038"/>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4CAB6E5F" w14:textId="77777777" w:rsidR="00F7153D" w:rsidRPr="00F7153D" w:rsidRDefault="00EE3D4B" w:rsidP="00F7153D">
      <w:pPr>
        <w:pStyle w:val="Normal0"/>
        <w:tabs>
          <w:tab w:val="left" w:pos="1440"/>
        </w:tabs>
        <w:ind w:left="1440"/>
        <w:rPr>
          <w:rFonts w:ascii="Arial" w:hAnsi="Arial"/>
        </w:rPr>
      </w:pPr>
      <w:sdt>
        <w:sdtPr>
          <w:rPr>
            <w:rFonts w:ascii="Arial" w:hAnsi="Arial"/>
          </w:rPr>
          <w:id w:val="-1882787977"/>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4DE7EBA9" w14:textId="26A62FBD" w:rsidR="00F7153D" w:rsidRPr="00F7153D" w:rsidRDefault="00EE3D4B" w:rsidP="0026453D">
      <w:pPr>
        <w:pStyle w:val="Normal0"/>
        <w:tabs>
          <w:tab w:val="left" w:pos="1440"/>
        </w:tabs>
        <w:ind w:left="1440"/>
        <w:rPr>
          <w:rFonts w:ascii="Arial" w:hAnsi="Arial"/>
        </w:rPr>
      </w:pPr>
      <w:sdt>
        <w:sdtPr>
          <w:rPr>
            <w:rFonts w:ascii="Arial" w:hAnsi="Arial"/>
          </w:rPr>
          <w:id w:val="-799836100"/>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2413B3">
        <w:rPr>
          <w:rFonts w:ascii="Arial" w:hAnsi="Arial"/>
        </w:rPr>
        <w:tab/>
        <w:t>Not applicable</w:t>
      </w:r>
    </w:p>
    <w:p w14:paraId="55488EA1" w14:textId="77777777" w:rsidR="00F7153D" w:rsidRPr="00F7153D" w:rsidRDefault="00F7153D" w:rsidP="00F7153D">
      <w:pPr>
        <w:pStyle w:val="Normal0"/>
        <w:tabs>
          <w:tab w:val="left" w:pos="1440"/>
        </w:tabs>
        <w:ind w:left="1440"/>
        <w:rPr>
          <w:rFonts w:ascii="Arial" w:hAnsi="Arial"/>
        </w:rPr>
      </w:pPr>
    </w:p>
    <w:p w14:paraId="5B94A754" w14:textId="145BA9E5" w:rsidR="00F7153D" w:rsidRPr="00F7153D" w:rsidRDefault="0003787F" w:rsidP="00F7153D">
      <w:pPr>
        <w:pStyle w:val="Level1"/>
        <w:keepNext/>
        <w:tabs>
          <w:tab w:val="clear" w:pos="0"/>
          <w:tab w:val="clear" w:pos="1440"/>
        </w:tabs>
        <w:ind w:firstLine="0"/>
        <w:rPr>
          <w:rFonts w:ascii="Arial" w:hAnsi="Arial"/>
        </w:rPr>
      </w:pPr>
      <w:r>
        <w:rPr>
          <w:rFonts w:ascii="Arial" w:hAnsi="Arial"/>
        </w:rPr>
        <w:t>“</w:t>
      </w:r>
      <w:r w:rsidR="00F7153D" w:rsidRPr="00F7153D">
        <w:rPr>
          <w:rFonts w:ascii="Arial" w:hAnsi="Arial"/>
        </w:rPr>
        <w:t>First Day</w:t>
      </w:r>
      <w:r>
        <w:rPr>
          <w:rFonts w:ascii="Arial" w:hAnsi="Arial"/>
        </w:rPr>
        <w:t>”</w:t>
      </w:r>
      <w:r w:rsidR="00F7153D" w:rsidRPr="00F7153D">
        <w:rPr>
          <w:rFonts w:ascii="Arial" w:hAnsi="Arial"/>
        </w:rPr>
        <w:t xml:space="preserve"> Motions: </w:t>
      </w:r>
    </w:p>
    <w:p w14:paraId="70E4307B" w14:textId="643EC053" w:rsidR="00F7153D" w:rsidRPr="00F7153D" w:rsidRDefault="00F7153D" w:rsidP="00981620">
      <w:pPr>
        <w:pStyle w:val="Level2"/>
        <w:keepNext/>
        <w:ind w:left="1440" w:hanging="720"/>
        <w:rPr>
          <w:rFonts w:ascii="Arial" w:hAnsi="Arial"/>
        </w:rPr>
      </w:pPr>
      <w:r w:rsidRPr="00F7153D">
        <w:rPr>
          <w:rFonts w:ascii="Arial" w:hAnsi="Arial"/>
        </w:rPr>
        <w:t xml:space="preserve">Has the Debtor filed any of the following </w:t>
      </w:r>
      <w:r w:rsidR="0003787F">
        <w:rPr>
          <w:rFonts w:ascii="Arial" w:hAnsi="Arial"/>
        </w:rPr>
        <w:t>“</w:t>
      </w:r>
      <w:r w:rsidRPr="00F7153D">
        <w:rPr>
          <w:rFonts w:ascii="Arial" w:hAnsi="Arial"/>
        </w:rPr>
        <w:t>first day</w:t>
      </w:r>
      <w:r w:rsidR="0003787F">
        <w:rPr>
          <w:rFonts w:ascii="Arial" w:hAnsi="Arial"/>
        </w:rPr>
        <w:t>”</w:t>
      </w:r>
      <w:r w:rsidRPr="00F7153D">
        <w:rPr>
          <w:rFonts w:ascii="Arial" w:hAnsi="Arial"/>
        </w:rPr>
        <w:t xml:space="preserve"> motions, if applicable: </w:t>
      </w:r>
    </w:p>
    <w:p w14:paraId="7D24DF42" w14:textId="77777777" w:rsidR="00F7153D" w:rsidRPr="00F7153D" w:rsidRDefault="00EE3D4B" w:rsidP="00F7153D">
      <w:pPr>
        <w:pStyle w:val="Normal0"/>
        <w:ind w:left="1440"/>
        <w:rPr>
          <w:rFonts w:ascii="Arial" w:hAnsi="Arial"/>
        </w:rPr>
      </w:pPr>
      <w:sdt>
        <w:sdtPr>
          <w:rPr>
            <w:rFonts w:ascii="Arial" w:hAnsi="Arial"/>
          </w:rPr>
          <w:id w:val="-1444065734"/>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 xml:space="preserve">Cash collateral </w:t>
      </w:r>
    </w:p>
    <w:p w14:paraId="0A95DB7E" w14:textId="77777777" w:rsidR="00F7153D" w:rsidRPr="00F7153D" w:rsidRDefault="00EE3D4B" w:rsidP="00F7153D">
      <w:pPr>
        <w:pStyle w:val="Normal0"/>
        <w:tabs>
          <w:tab w:val="left" w:pos="1440"/>
        </w:tabs>
        <w:ind w:left="1440"/>
        <w:rPr>
          <w:rFonts w:ascii="Arial" w:hAnsi="Arial"/>
        </w:rPr>
      </w:pPr>
      <w:sdt>
        <w:sdtPr>
          <w:rPr>
            <w:rFonts w:ascii="Arial" w:hAnsi="Arial"/>
          </w:rPr>
          <w:id w:val="1294483653"/>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 xml:space="preserve">DIP financing </w:t>
      </w:r>
    </w:p>
    <w:p w14:paraId="321235A2" w14:textId="77777777" w:rsidR="00F7153D" w:rsidRPr="00F7153D" w:rsidRDefault="00EE3D4B" w:rsidP="00F7153D">
      <w:pPr>
        <w:pStyle w:val="Normal0"/>
        <w:ind w:left="1440"/>
        <w:rPr>
          <w:rFonts w:ascii="Arial" w:hAnsi="Arial"/>
        </w:rPr>
      </w:pPr>
      <w:sdt>
        <w:sdtPr>
          <w:rPr>
            <w:rFonts w:ascii="Arial" w:hAnsi="Arial"/>
          </w:rPr>
          <w:id w:val="429779467"/>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 xml:space="preserve">Prepetition non-insider wage payments </w:t>
      </w:r>
    </w:p>
    <w:p w14:paraId="7FA05EEA" w14:textId="77777777" w:rsidR="00F7153D" w:rsidRPr="00F7153D" w:rsidRDefault="00EE3D4B" w:rsidP="00F7153D">
      <w:pPr>
        <w:pStyle w:val="Normal0"/>
        <w:tabs>
          <w:tab w:val="left" w:pos="1440"/>
        </w:tabs>
        <w:ind w:left="1440"/>
        <w:rPr>
          <w:rFonts w:ascii="Arial" w:hAnsi="Arial"/>
        </w:rPr>
      </w:pPr>
      <w:sdt>
        <w:sdtPr>
          <w:rPr>
            <w:rFonts w:ascii="Arial" w:hAnsi="Arial"/>
          </w:rPr>
          <w:id w:val="57219769"/>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 xml:space="preserve">Cash management authority </w:t>
      </w:r>
    </w:p>
    <w:p w14:paraId="466639C2" w14:textId="77777777" w:rsidR="00F7153D" w:rsidRPr="00F7153D" w:rsidRDefault="00EE3D4B" w:rsidP="00F7153D">
      <w:pPr>
        <w:pStyle w:val="Normal0"/>
        <w:ind w:left="1440"/>
        <w:rPr>
          <w:rFonts w:ascii="Arial" w:hAnsi="Arial"/>
        </w:rPr>
      </w:pPr>
      <w:sdt>
        <w:sdtPr>
          <w:rPr>
            <w:rFonts w:ascii="Arial" w:hAnsi="Arial"/>
          </w:rPr>
          <w:id w:val="-2029625863"/>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 xml:space="preserve">Utilities </w:t>
      </w:r>
    </w:p>
    <w:p w14:paraId="5AC29FF7" w14:textId="77777777" w:rsidR="00F7153D" w:rsidRPr="00F7153D" w:rsidRDefault="00EE3D4B" w:rsidP="00F7153D">
      <w:pPr>
        <w:pStyle w:val="Normal0"/>
        <w:tabs>
          <w:tab w:val="left" w:pos="1440"/>
        </w:tabs>
        <w:ind w:left="1440"/>
        <w:rPr>
          <w:rFonts w:ascii="Arial" w:hAnsi="Arial"/>
        </w:rPr>
      </w:pPr>
      <w:sdt>
        <w:sdtPr>
          <w:rPr>
            <w:rFonts w:ascii="Arial" w:hAnsi="Arial"/>
          </w:rPr>
          <w:id w:val="1791708584"/>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 xml:space="preserve">Limit notice </w:t>
      </w:r>
    </w:p>
    <w:p w14:paraId="777FB46C" w14:textId="7CAB3D67" w:rsidR="00F7153D" w:rsidRPr="00F7153D" w:rsidRDefault="00EE3D4B" w:rsidP="00F7153D">
      <w:pPr>
        <w:pStyle w:val="Normal0"/>
        <w:ind w:left="1440"/>
        <w:rPr>
          <w:rFonts w:ascii="Arial" w:hAnsi="Arial"/>
        </w:rPr>
      </w:pPr>
      <w:sdt>
        <w:sdtPr>
          <w:rPr>
            <w:rFonts w:ascii="Arial" w:hAnsi="Arial"/>
          </w:rPr>
          <w:id w:val="155354317"/>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8D2A01">
        <w:rPr>
          <w:rFonts w:ascii="Arial" w:hAnsi="Arial"/>
        </w:rPr>
        <w:tab/>
        <w:t>Joint administration</w:t>
      </w:r>
    </w:p>
    <w:p w14:paraId="79399070" w14:textId="77777777" w:rsidR="00F7153D" w:rsidRPr="00F7153D" w:rsidRDefault="00EE3D4B" w:rsidP="00F7153D">
      <w:pPr>
        <w:pStyle w:val="Normal0"/>
        <w:keepNext/>
        <w:tabs>
          <w:tab w:val="left" w:pos="1440"/>
        </w:tabs>
        <w:ind w:left="1440"/>
        <w:rPr>
          <w:rFonts w:ascii="Arial" w:hAnsi="Arial"/>
        </w:rPr>
      </w:pPr>
      <w:sdt>
        <w:sdtPr>
          <w:rPr>
            <w:rFonts w:ascii="Arial" w:hAnsi="Arial"/>
          </w:rPr>
          <w:id w:val="141542325"/>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 xml:space="preserve">Critical vendor </w:t>
      </w:r>
    </w:p>
    <w:p w14:paraId="3067069C" w14:textId="77777777" w:rsidR="00F7153D" w:rsidRPr="00F7153D" w:rsidRDefault="00EE3D4B" w:rsidP="00F7153D">
      <w:pPr>
        <w:pStyle w:val="Normal0"/>
        <w:tabs>
          <w:tab w:val="left" w:pos="1440"/>
        </w:tabs>
        <w:ind w:left="1440"/>
        <w:rPr>
          <w:rFonts w:ascii="Arial" w:hAnsi="Arial"/>
        </w:rPr>
      </w:pPr>
      <w:sdt>
        <w:sdtPr>
          <w:rPr>
            <w:rFonts w:ascii="Arial" w:hAnsi="Arial"/>
          </w:rPr>
          <w:id w:val="2050180487"/>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Others (describe: &lt;fill in&gt;)</w:t>
      </w:r>
    </w:p>
    <w:p w14:paraId="7B755421" w14:textId="77777777" w:rsidR="00F7153D" w:rsidRPr="00F7153D" w:rsidRDefault="00F7153D" w:rsidP="00F7153D">
      <w:pPr>
        <w:pStyle w:val="Normal0"/>
        <w:tabs>
          <w:tab w:val="left" w:pos="1440"/>
        </w:tabs>
        <w:rPr>
          <w:rFonts w:ascii="Arial" w:hAnsi="Arial"/>
        </w:rPr>
      </w:pPr>
    </w:p>
    <w:p w14:paraId="5F295E70" w14:textId="77777777" w:rsidR="00F7153D" w:rsidRPr="00F7153D" w:rsidRDefault="00F7153D" w:rsidP="00A71B50">
      <w:pPr>
        <w:pStyle w:val="Level2"/>
        <w:keepNext/>
        <w:tabs>
          <w:tab w:val="clear" w:pos="2160"/>
          <w:tab w:val="num" w:pos="1440"/>
        </w:tabs>
        <w:ind w:left="720" w:firstLine="0"/>
        <w:rPr>
          <w:rFonts w:ascii="Arial" w:hAnsi="Arial"/>
        </w:rPr>
      </w:pPr>
      <w:r w:rsidRPr="00F7153D">
        <w:rPr>
          <w:rFonts w:ascii="Arial" w:hAnsi="Arial"/>
        </w:rPr>
        <w:lastRenderedPageBreak/>
        <w:t xml:space="preserve">Do prepetition plan support agreements exist? </w:t>
      </w:r>
    </w:p>
    <w:p w14:paraId="5118D09E" w14:textId="77777777" w:rsidR="00F7153D" w:rsidRPr="00F7153D" w:rsidRDefault="00EE3D4B" w:rsidP="00F7153D">
      <w:pPr>
        <w:pStyle w:val="Normal0"/>
        <w:ind w:left="1440"/>
        <w:rPr>
          <w:rFonts w:ascii="Arial" w:hAnsi="Arial"/>
        </w:rPr>
      </w:pPr>
      <w:sdt>
        <w:sdtPr>
          <w:rPr>
            <w:rFonts w:ascii="Arial" w:hAnsi="Arial"/>
          </w:rPr>
          <w:id w:val="1633282511"/>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Yes</w:t>
      </w:r>
    </w:p>
    <w:p w14:paraId="400826BF" w14:textId="77777777" w:rsidR="00F7153D" w:rsidRPr="00F7153D" w:rsidRDefault="00EE3D4B" w:rsidP="00F7153D">
      <w:pPr>
        <w:pStyle w:val="Normal0"/>
        <w:tabs>
          <w:tab w:val="left" w:pos="1440"/>
        </w:tabs>
        <w:ind w:left="1440"/>
        <w:rPr>
          <w:rFonts w:ascii="Arial" w:hAnsi="Arial"/>
        </w:rPr>
      </w:pPr>
      <w:sdt>
        <w:sdtPr>
          <w:rPr>
            <w:rFonts w:ascii="Arial" w:hAnsi="Arial"/>
          </w:rPr>
          <w:id w:val="689505881"/>
          <w14:checkbox>
            <w14:checked w14:val="0"/>
            <w14:checkedState w14:val="2612" w14:font="MS Gothic"/>
            <w14:uncheckedState w14:val="2610" w14:font="MS Gothic"/>
          </w14:checkbox>
        </w:sdtPr>
        <w:sdtEndPr/>
        <w:sdtContent>
          <w:r w:rsidR="00F7153D" w:rsidRPr="00F7153D">
            <w:rPr>
              <w:rFonts w:ascii="Arial" w:eastAsia="MS Gothic" w:hAnsi="Arial" w:hint="eastAsia"/>
            </w:rPr>
            <w:t>☐</w:t>
          </w:r>
        </w:sdtContent>
      </w:sdt>
      <w:r w:rsidR="00F7153D" w:rsidRPr="00F7153D">
        <w:rPr>
          <w:rFonts w:ascii="Arial" w:hAnsi="Arial"/>
        </w:rPr>
        <w:tab/>
        <w:t>No</w:t>
      </w:r>
    </w:p>
    <w:p w14:paraId="13C35611" w14:textId="77777777" w:rsidR="00F7153D" w:rsidRPr="00F7153D" w:rsidRDefault="00F7153D" w:rsidP="00F7153D">
      <w:pPr>
        <w:pStyle w:val="Normal0"/>
        <w:tabs>
          <w:tab w:val="left" w:pos="1440"/>
        </w:tabs>
        <w:ind w:left="1440"/>
        <w:rPr>
          <w:rFonts w:ascii="Arial" w:hAnsi="Arial"/>
        </w:rPr>
      </w:pPr>
    </w:p>
    <w:p w14:paraId="47C97423" w14:textId="52FA7D27" w:rsidR="00F7153D" w:rsidRPr="00F7153D" w:rsidRDefault="00F7153D" w:rsidP="00F7153D">
      <w:pPr>
        <w:pStyle w:val="Normal0"/>
        <w:ind w:left="1440"/>
        <w:rPr>
          <w:rFonts w:ascii="Arial" w:hAnsi="Arial"/>
        </w:rPr>
      </w:pPr>
      <w:r w:rsidRPr="00F7153D">
        <w:rPr>
          <w:rFonts w:ascii="Arial" w:hAnsi="Arial"/>
        </w:rPr>
        <w:t xml:space="preserve">If </w:t>
      </w:r>
      <w:r w:rsidR="0003787F">
        <w:rPr>
          <w:rFonts w:ascii="Arial" w:hAnsi="Arial"/>
        </w:rPr>
        <w:t>“</w:t>
      </w:r>
      <w:r w:rsidR="001A3E2D">
        <w:rPr>
          <w:rFonts w:ascii="Arial" w:hAnsi="Arial"/>
        </w:rPr>
        <w:t>Y</w:t>
      </w:r>
      <w:r w:rsidRPr="00F7153D">
        <w:rPr>
          <w:rFonts w:ascii="Arial" w:hAnsi="Arial"/>
        </w:rPr>
        <w:t>es,</w:t>
      </w:r>
      <w:r w:rsidR="0003787F">
        <w:rPr>
          <w:rFonts w:ascii="Arial" w:hAnsi="Arial"/>
        </w:rPr>
        <w:t>”</w:t>
      </w:r>
      <w:r w:rsidRPr="00F7153D">
        <w:rPr>
          <w:rFonts w:ascii="Arial" w:hAnsi="Arial"/>
        </w:rPr>
        <w:t xml:space="preserve"> attach copies to this Status Report.</w:t>
      </w:r>
    </w:p>
    <w:p w14:paraId="167931C4" w14:textId="77777777" w:rsidR="00F7153D" w:rsidRPr="00F7153D" w:rsidRDefault="00F7153D" w:rsidP="00F7153D">
      <w:pPr>
        <w:pStyle w:val="Normal0"/>
        <w:ind w:left="1440"/>
        <w:rPr>
          <w:rFonts w:ascii="Arial" w:hAnsi="Arial"/>
        </w:rPr>
      </w:pPr>
    </w:p>
    <w:p w14:paraId="4276F7E2" w14:textId="77777777" w:rsidR="00F7153D" w:rsidRPr="00F7153D" w:rsidRDefault="00F7153D" w:rsidP="00F7153D">
      <w:pPr>
        <w:pStyle w:val="Level1"/>
        <w:keepNext/>
        <w:tabs>
          <w:tab w:val="clear" w:pos="0"/>
          <w:tab w:val="clear" w:pos="1440"/>
        </w:tabs>
        <w:ind w:firstLine="0"/>
        <w:rPr>
          <w:rFonts w:ascii="Arial" w:hAnsi="Arial"/>
        </w:rPr>
      </w:pPr>
      <w:r w:rsidRPr="00F7153D">
        <w:rPr>
          <w:rFonts w:ascii="Arial" w:hAnsi="Arial"/>
        </w:rPr>
        <w:t xml:space="preserve">Additional Information: </w:t>
      </w:r>
    </w:p>
    <w:p w14:paraId="69105E1C" w14:textId="0AEE2154" w:rsidR="00F7153D" w:rsidRPr="00F7153D" w:rsidRDefault="00F7153D" w:rsidP="00F7153D">
      <w:pPr>
        <w:pStyle w:val="Level2"/>
        <w:keepNext/>
        <w:keepLines/>
        <w:tabs>
          <w:tab w:val="clear" w:pos="2160"/>
        </w:tabs>
        <w:ind w:left="1440" w:hanging="720"/>
        <w:rPr>
          <w:rFonts w:ascii="Arial" w:hAnsi="Arial"/>
        </w:rPr>
      </w:pPr>
      <w:r w:rsidRPr="00F7153D">
        <w:rPr>
          <w:rFonts w:ascii="Arial" w:hAnsi="Arial"/>
        </w:rPr>
        <w:t>What additional information would the Debtor like to disclose to the Court concerning this chapter 11 case or the plan (e.g., executory contracts</w:t>
      </w:r>
      <w:r w:rsidR="00D66BD6">
        <w:rPr>
          <w:rFonts w:ascii="Arial" w:hAnsi="Arial"/>
        </w:rPr>
        <w:t xml:space="preserve"> or </w:t>
      </w:r>
      <w:r w:rsidRPr="00F7153D">
        <w:rPr>
          <w:rFonts w:ascii="Arial" w:hAnsi="Arial"/>
        </w:rPr>
        <w:t>unexpired leases</w:t>
      </w:r>
      <w:r w:rsidR="00D66BD6">
        <w:rPr>
          <w:rFonts w:ascii="Arial" w:hAnsi="Arial"/>
        </w:rPr>
        <w:t>,</w:t>
      </w:r>
      <w:r w:rsidRPr="00F7153D">
        <w:rPr>
          <w:rFonts w:ascii="Arial" w:hAnsi="Arial"/>
        </w:rPr>
        <w:t xml:space="preserve"> </w:t>
      </w:r>
      <w:r w:rsidR="00981620">
        <w:rPr>
          <w:rFonts w:ascii="Arial" w:hAnsi="Arial"/>
        </w:rPr>
        <w:t xml:space="preserve">extending bar date for proofs of claims or interests, </w:t>
      </w:r>
      <w:r w:rsidRPr="00F7153D">
        <w:rPr>
          <w:rFonts w:ascii="Arial" w:hAnsi="Arial"/>
        </w:rPr>
        <w:t>sale</w:t>
      </w:r>
      <w:r w:rsidR="00D66BD6">
        <w:rPr>
          <w:rFonts w:ascii="Arial" w:hAnsi="Arial"/>
        </w:rPr>
        <w:t xml:space="preserve"> or </w:t>
      </w:r>
      <w:r w:rsidRPr="00F7153D">
        <w:rPr>
          <w:rFonts w:ascii="Arial" w:hAnsi="Arial"/>
        </w:rPr>
        <w:t>surrender of real</w:t>
      </w:r>
      <w:r w:rsidR="00D66BD6">
        <w:rPr>
          <w:rFonts w:ascii="Arial" w:hAnsi="Arial"/>
        </w:rPr>
        <w:t xml:space="preserve"> and/or </w:t>
      </w:r>
      <w:r w:rsidRPr="00F7153D">
        <w:rPr>
          <w:rFonts w:ascii="Arial" w:hAnsi="Arial"/>
        </w:rPr>
        <w:t>personal property</w:t>
      </w:r>
      <w:r w:rsidR="00854D15">
        <w:rPr>
          <w:rFonts w:ascii="Arial" w:hAnsi="Arial"/>
        </w:rPr>
        <w:t>, the Debtor’s exit strategy</w:t>
      </w:r>
      <w:r w:rsidRPr="00F7153D">
        <w:rPr>
          <w:rFonts w:ascii="Arial" w:hAnsi="Arial"/>
        </w:rPr>
        <w:t>)?</w:t>
      </w:r>
    </w:p>
    <w:p w14:paraId="0B507C55" w14:textId="33F73D2D" w:rsidR="008414D1" w:rsidRPr="00F7153D" w:rsidRDefault="00F7153D" w:rsidP="00F7153D">
      <w:pPr>
        <w:pStyle w:val="Normal0"/>
        <w:ind w:left="720" w:right="108"/>
        <w:rPr>
          <w:rFonts w:ascii="Arial" w:hAnsi="Arial" w:cs="Arial"/>
        </w:rPr>
      </w:pPr>
      <w:r w:rsidRPr="00F7153D">
        <w:rPr>
          <w:rFonts w:ascii="Arial" w:hAnsi="Arial"/>
        </w:rPr>
        <w:t xml:space="preserve">&lt;fill in&gt; </w:t>
      </w:r>
    </w:p>
    <w:p w14:paraId="29BE7FF4" w14:textId="77777777" w:rsidR="00D9483B" w:rsidRPr="00F7153D" w:rsidRDefault="00D9483B" w:rsidP="009E0623">
      <w:pPr>
        <w:pStyle w:val="Normal0"/>
        <w:ind w:right="108"/>
        <w:rPr>
          <w:rFonts w:ascii="Arial" w:hAnsi="Arial" w:cs="Arial"/>
        </w:rPr>
      </w:pPr>
    </w:p>
    <w:p w14:paraId="0C3F7A87" w14:textId="77777777" w:rsidR="004F5DD5" w:rsidRPr="00F7153D" w:rsidRDefault="004F5DD5" w:rsidP="009E0623">
      <w:pPr>
        <w:suppressAutoHyphens w:val="0"/>
        <w:spacing w:after="160" w:line="259" w:lineRule="auto"/>
        <w:ind w:right="108"/>
        <w:jc w:val="center"/>
        <w:rPr>
          <w:rFonts w:ascii="Arial" w:hAnsi="Arial" w:cs="Arial"/>
          <w:i/>
        </w:rPr>
      </w:pPr>
      <w:r w:rsidRPr="00F7153D">
        <w:rPr>
          <w:rFonts w:ascii="Arial" w:hAnsi="Arial" w:cs="Arial"/>
          <w:i/>
        </w:rPr>
        <w:t>[Signature</w:t>
      </w:r>
      <w:r w:rsidR="003112D7" w:rsidRPr="00F7153D">
        <w:rPr>
          <w:rFonts w:ascii="Arial" w:hAnsi="Arial" w:cs="Arial"/>
          <w:i/>
        </w:rPr>
        <w:t>(s)</w:t>
      </w:r>
      <w:r w:rsidRPr="00F7153D">
        <w:rPr>
          <w:rFonts w:ascii="Arial" w:hAnsi="Arial" w:cs="Arial"/>
          <w:i/>
        </w:rPr>
        <w:t xml:space="preserve"> on Following Page]</w:t>
      </w:r>
      <w:r w:rsidRPr="00F7153D">
        <w:rPr>
          <w:rFonts w:ascii="Arial" w:hAnsi="Arial" w:cs="Arial"/>
          <w:i/>
        </w:rPr>
        <w:br w:type="page"/>
      </w:r>
    </w:p>
    <w:tbl>
      <w:tblPr>
        <w:tblW w:w="0" w:type="auto"/>
        <w:tblLook w:val="0000" w:firstRow="0" w:lastRow="0" w:firstColumn="0" w:lastColumn="0" w:noHBand="0" w:noVBand="0"/>
      </w:tblPr>
      <w:tblGrid>
        <w:gridCol w:w="4680"/>
        <w:gridCol w:w="4680"/>
      </w:tblGrid>
      <w:tr w:rsidR="00FF7F7D" w:rsidRPr="00F7153D" w14:paraId="1591969B" w14:textId="77777777" w:rsidTr="00BF76F6">
        <w:trPr>
          <w:trHeight w:val="2376"/>
        </w:trPr>
        <w:tc>
          <w:tcPr>
            <w:tcW w:w="4680" w:type="dxa"/>
          </w:tcPr>
          <w:p w14:paraId="595CCB1C" w14:textId="17C119CC" w:rsidR="00AC1461" w:rsidRPr="00F7153D" w:rsidRDefault="00AC1461" w:rsidP="009E0623">
            <w:pPr>
              <w:pStyle w:val="Default"/>
              <w:ind w:right="108"/>
              <w:rPr>
                <w:rFonts w:ascii="Arial" w:hAnsi="Arial" w:cs="Arial"/>
                <w:szCs w:val="23"/>
              </w:rPr>
            </w:pPr>
            <w:r w:rsidRPr="00F7153D">
              <w:rPr>
                <w:rFonts w:ascii="Arial" w:hAnsi="Arial" w:cs="Arial"/>
                <w:szCs w:val="23"/>
              </w:rPr>
              <w:lastRenderedPageBreak/>
              <w:t xml:space="preserve">Dated: </w:t>
            </w:r>
            <w:r w:rsidR="00FC3B63" w:rsidRPr="00F7153D">
              <w:rPr>
                <w:rFonts w:ascii="Arial" w:hAnsi="Arial" w:cs="Arial"/>
                <w:szCs w:val="23"/>
              </w:rPr>
              <w:t>________________</w:t>
            </w:r>
            <w:r w:rsidRPr="00F7153D">
              <w:rPr>
                <w:rFonts w:ascii="Arial" w:hAnsi="Arial" w:cs="Arial"/>
                <w:szCs w:val="23"/>
              </w:rPr>
              <w:t xml:space="preserve"> </w:t>
            </w:r>
          </w:p>
          <w:p w14:paraId="57E8D3B4" w14:textId="77777777" w:rsidR="00FF7F7D" w:rsidRPr="00F7153D" w:rsidRDefault="00FF7F7D" w:rsidP="009E0623">
            <w:pPr>
              <w:pStyle w:val="Default"/>
              <w:ind w:right="108"/>
              <w:rPr>
                <w:rFonts w:ascii="Arial" w:hAnsi="Arial" w:cs="Arial"/>
                <w:szCs w:val="23"/>
              </w:rPr>
            </w:pPr>
          </w:p>
        </w:tc>
        <w:tc>
          <w:tcPr>
            <w:tcW w:w="4680" w:type="dxa"/>
          </w:tcPr>
          <w:p w14:paraId="1A0E74C3" w14:textId="77777777" w:rsidR="007205F0" w:rsidRPr="00F7153D" w:rsidRDefault="007205F0" w:rsidP="009E0623">
            <w:pPr>
              <w:pStyle w:val="Default"/>
              <w:ind w:right="108"/>
              <w:rPr>
                <w:rFonts w:ascii="Arial" w:hAnsi="Arial" w:cs="Arial"/>
                <w:szCs w:val="23"/>
              </w:rPr>
            </w:pPr>
            <w:r w:rsidRPr="00F7153D">
              <w:rPr>
                <w:rFonts w:ascii="Arial" w:hAnsi="Arial" w:cs="Arial"/>
                <w:szCs w:val="23"/>
              </w:rPr>
              <w:t xml:space="preserve">Respectfully submitted, </w:t>
            </w:r>
          </w:p>
          <w:p w14:paraId="37A2248C" w14:textId="30A629AC" w:rsidR="007205F0" w:rsidRDefault="007205F0" w:rsidP="009E0623">
            <w:pPr>
              <w:pStyle w:val="Default"/>
              <w:ind w:right="108"/>
              <w:rPr>
                <w:rFonts w:ascii="Arial" w:hAnsi="Arial" w:cs="Arial"/>
                <w:szCs w:val="23"/>
              </w:rPr>
            </w:pPr>
          </w:p>
          <w:p w14:paraId="42566BEE" w14:textId="77777777" w:rsidR="007205F0" w:rsidRPr="00F7153D" w:rsidRDefault="007205F0" w:rsidP="009E0623">
            <w:pPr>
              <w:pStyle w:val="Default"/>
              <w:ind w:right="108"/>
              <w:rPr>
                <w:rFonts w:ascii="Arial" w:hAnsi="Arial" w:cs="Arial"/>
                <w:szCs w:val="23"/>
              </w:rPr>
            </w:pPr>
            <w:r w:rsidRPr="00F7153D">
              <w:rPr>
                <w:rFonts w:ascii="Arial" w:hAnsi="Arial" w:cs="Arial"/>
                <w:szCs w:val="23"/>
              </w:rPr>
              <w:t>________________________________</w:t>
            </w:r>
          </w:p>
          <w:p w14:paraId="08775D76" w14:textId="2247F757" w:rsidR="007205F0" w:rsidRPr="00F7153D" w:rsidRDefault="007205F0" w:rsidP="009E0623">
            <w:pPr>
              <w:pStyle w:val="Default"/>
              <w:ind w:right="108"/>
              <w:rPr>
                <w:rFonts w:ascii="Arial" w:hAnsi="Arial" w:cs="Arial"/>
                <w:szCs w:val="23"/>
              </w:rPr>
            </w:pPr>
            <w:r w:rsidRPr="00F7153D">
              <w:rPr>
                <w:rFonts w:ascii="Arial" w:hAnsi="Arial" w:cs="Arial"/>
                <w:szCs w:val="23"/>
              </w:rPr>
              <w:t>Name of Debtor</w:t>
            </w:r>
            <w:r w:rsidR="0003787F">
              <w:rPr>
                <w:rFonts w:ascii="Arial" w:hAnsi="Arial" w:cs="Arial"/>
                <w:szCs w:val="23"/>
              </w:rPr>
              <w:t>’</w:t>
            </w:r>
            <w:r w:rsidRPr="00F7153D">
              <w:rPr>
                <w:rFonts w:ascii="Arial" w:hAnsi="Arial" w:cs="Arial"/>
                <w:szCs w:val="23"/>
              </w:rPr>
              <w:t xml:space="preserve">s Counsel </w:t>
            </w:r>
          </w:p>
          <w:p w14:paraId="1DE019DD" w14:textId="77777777" w:rsidR="007205F0" w:rsidRPr="00F7153D" w:rsidRDefault="007205F0" w:rsidP="009E0623">
            <w:pPr>
              <w:pStyle w:val="Default"/>
              <w:ind w:right="108"/>
              <w:rPr>
                <w:rFonts w:ascii="Arial" w:hAnsi="Arial" w:cs="Arial"/>
                <w:szCs w:val="23"/>
              </w:rPr>
            </w:pPr>
          </w:p>
          <w:p w14:paraId="0C9C0A64" w14:textId="77777777" w:rsidR="002C29C3" w:rsidRDefault="002C29C3" w:rsidP="009E0623">
            <w:pPr>
              <w:pStyle w:val="Default"/>
              <w:ind w:right="108"/>
              <w:rPr>
                <w:rFonts w:ascii="Arial" w:hAnsi="Arial" w:cs="Arial"/>
                <w:szCs w:val="23"/>
              </w:rPr>
            </w:pPr>
          </w:p>
          <w:p w14:paraId="394CE44A" w14:textId="3139AC84" w:rsidR="007205F0" w:rsidRPr="00F7153D" w:rsidRDefault="007205F0" w:rsidP="009E0623">
            <w:pPr>
              <w:pStyle w:val="Default"/>
              <w:ind w:right="108"/>
              <w:rPr>
                <w:rFonts w:ascii="Arial" w:hAnsi="Arial" w:cs="Arial"/>
                <w:szCs w:val="23"/>
              </w:rPr>
            </w:pPr>
            <w:r w:rsidRPr="00F7153D">
              <w:rPr>
                <w:rFonts w:ascii="Arial" w:hAnsi="Arial" w:cs="Arial"/>
                <w:szCs w:val="23"/>
              </w:rPr>
              <w:t>________________________________</w:t>
            </w:r>
          </w:p>
          <w:p w14:paraId="55DEBCC7" w14:textId="1C4D788B" w:rsidR="007205F0" w:rsidRPr="00F7153D" w:rsidRDefault="007205F0" w:rsidP="009E0623">
            <w:pPr>
              <w:pStyle w:val="Default"/>
              <w:ind w:right="108"/>
              <w:rPr>
                <w:rFonts w:ascii="Arial" w:hAnsi="Arial" w:cs="Arial"/>
                <w:szCs w:val="23"/>
              </w:rPr>
            </w:pPr>
            <w:r w:rsidRPr="00F7153D">
              <w:rPr>
                <w:rFonts w:ascii="Arial" w:hAnsi="Arial" w:cs="Arial"/>
                <w:szCs w:val="23"/>
              </w:rPr>
              <w:t>Signature of Debtor</w:t>
            </w:r>
            <w:r w:rsidR="0003787F">
              <w:rPr>
                <w:rFonts w:ascii="Arial" w:hAnsi="Arial" w:cs="Arial"/>
                <w:szCs w:val="23"/>
              </w:rPr>
              <w:t>’</w:t>
            </w:r>
            <w:r w:rsidRPr="00F7153D">
              <w:rPr>
                <w:rFonts w:ascii="Arial" w:hAnsi="Arial" w:cs="Arial"/>
                <w:szCs w:val="23"/>
              </w:rPr>
              <w:t xml:space="preserve">s Counsel </w:t>
            </w:r>
          </w:p>
          <w:p w14:paraId="5CFD0C96" w14:textId="77777777" w:rsidR="007205F0" w:rsidRPr="00F7153D" w:rsidRDefault="007205F0" w:rsidP="009E0623">
            <w:pPr>
              <w:pStyle w:val="Normal0"/>
              <w:ind w:right="108"/>
              <w:rPr>
                <w:rFonts w:ascii="Arial" w:hAnsi="Arial" w:cs="Arial"/>
                <w:szCs w:val="23"/>
              </w:rPr>
            </w:pPr>
          </w:p>
          <w:p w14:paraId="30EDCD4D" w14:textId="53D57A24" w:rsidR="008C0229" w:rsidRDefault="008C0229" w:rsidP="009E0623">
            <w:pPr>
              <w:pStyle w:val="Default"/>
              <w:ind w:right="108"/>
              <w:rPr>
                <w:rFonts w:ascii="Arial" w:hAnsi="Arial" w:cs="Arial"/>
                <w:szCs w:val="23"/>
              </w:rPr>
            </w:pPr>
            <w:r>
              <w:rPr>
                <w:rFonts w:ascii="Arial" w:hAnsi="Arial" w:cs="Arial"/>
                <w:szCs w:val="23"/>
              </w:rPr>
              <w:t>Name of Law Firm:</w:t>
            </w:r>
          </w:p>
          <w:p w14:paraId="72D8BEB7" w14:textId="1E5B558D" w:rsidR="007205F0" w:rsidRPr="00F7153D" w:rsidRDefault="007205F0" w:rsidP="009E0623">
            <w:pPr>
              <w:pStyle w:val="Default"/>
              <w:ind w:right="108"/>
              <w:rPr>
                <w:rFonts w:ascii="Arial" w:hAnsi="Arial" w:cs="Arial"/>
                <w:szCs w:val="23"/>
              </w:rPr>
            </w:pPr>
            <w:r w:rsidRPr="00F7153D">
              <w:rPr>
                <w:rFonts w:ascii="Arial" w:hAnsi="Arial" w:cs="Arial"/>
                <w:szCs w:val="23"/>
              </w:rPr>
              <w:t xml:space="preserve">Address: </w:t>
            </w:r>
          </w:p>
          <w:p w14:paraId="001965B9" w14:textId="77777777" w:rsidR="007205F0" w:rsidRPr="00F7153D" w:rsidRDefault="007205F0" w:rsidP="009E0623">
            <w:pPr>
              <w:pStyle w:val="Default"/>
              <w:ind w:right="108"/>
              <w:rPr>
                <w:rFonts w:ascii="Arial" w:hAnsi="Arial" w:cs="Arial"/>
                <w:szCs w:val="23"/>
              </w:rPr>
            </w:pPr>
          </w:p>
          <w:p w14:paraId="69602BC4" w14:textId="77777777" w:rsidR="007205F0" w:rsidRPr="00F7153D" w:rsidRDefault="007205F0" w:rsidP="009E0623">
            <w:pPr>
              <w:pStyle w:val="Default"/>
              <w:ind w:right="108"/>
              <w:rPr>
                <w:rFonts w:ascii="Arial" w:hAnsi="Arial" w:cs="Arial"/>
                <w:szCs w:val="23"/>
              </w:rPr>
            </w:pPr>
          </w:p>
          <w:p w14:paraId="147CDF5C" w14:textId="77777777" w:rsidR="00FF7F7D" w:rsidRPr="00F7153D" w:rsidRDefault="007205F0" w:rsidP="009E0623">
            <w:pPr>
              <w:pStyle w:val="Default"/>
              <w:ind w:right="108"/>
              <w:rPr>
                <w:rFonts w:ascii="Arial" w:hAnsi="Arial" w:cs="Arial"/>
                <w:szCs w:val="23"/>
              </w:rPr>
            </w:pPr>
            <w:r w:rsidRPr="00F7153D">
              <w:rPr>
                <w:rFonts w:ascii="Arial" w:hAnsi="Arial" w:cs="Arial"/>
                <w:szCs w:val="23"/>
              </w:rPr>
              <w:t xml:space="preserve">Telephone number: </w:t>
            </w:r>
            <w:r w:rsidRPr="00F7153D">
              <w:rPr>
                <w:rFonts w:ascii="Arial" w:hAnsi="Arial" w:cs="Arial"/>
                <w:szCs w:val="23"/>
              </w:rPr>
              <w:br/>
              <w:t xml:space="preserve">Email Address: </w:t>
            </w:r>
          </w:p>
        </w:tc>
      </w:tr>
    </w:tbl>
    <w:p w14:paraId="0D4B650B" w14:textId="77777777" w:rsidR="00FF7F7D" w:rsidRPr="00F7153D" w:rsidRDefault="00FF7F7D" w:rsidP="009E0623">
      <w:pPr>
        <w:pStyle w:val="Normal0"/>
        <w:ind w:right="108"/>
        <w:rPr>
          <w:rFonts w:ascii="Arial" w:hAnsi="Arial" w:cs="Arial"/>
        </w:rPr>
      </w:pPr>
    </w:p>
    <w:p w14:paraId="07D55889" w14:textId="4C220850" w:rsidR="009A24E6" w:rsidRPr="00F7153D" w:rsidRDefault="009A24E6" w:rsidP="009E0623">
      <w:pPr>
        <w:pStyle w:val="Normal0"/>
        <w:ind w:right="108"/>
        <w:rPr>
          <w:rFonts w:ascii="Arial" w:hAnsi="Arial" w:cs="Arial"/>
        </w:rPr>
      </w:pPr>
      <w:r w:rsidRPr="00F7153D">
        <w:rPr>
          <w:rFonts w:ascii="Arial" w:hAnsi="Arial" w:cs="Arial"/>
        </w:rPr>
        <w:t>I</w:t>
      </w:r>
      <w:r w:rsidR="003C06D5">
        <w:rPr>
          <w:rFonts w:ascii="Arial" w:hAnsi="Arial" w:cs="Arial"/>
        </w:rPr>
        <w:t>/we</w:t>
      </w:r>
      <w:r w:rsidRPr="00F7153D">
        <w:rPr>
          <w:rFonts w:ascii="Arial" w:hAnsi="Arial" w:cs="Arial"/>
        </w:rPr>
        <w:t xml:space="preserve"> declare</w:t>
      </w:r>
      <w:r w:rsidR="00267BA8" w:rsidRPr="00F7153D">
        <w:rPr>
          <w:rFonts w:ascii="Arial" w:hAnsi="Arial" w:cs="Arial"/>
        </w:rPr>
        <w:t>,</w:t>
      </w:r>
      <w:r w:rsidRPr="00F7153D">
        <w:rPr>
          <w:rFonts w:ascii="Arial" w:hAnsi="Arial" w:cs="Arial"/>
        </w:rPr>
        <w:t xml:space="preserve"> under penalty of perjury</w:t>
      </w:r>
      <w:r w:rsidR="00267BA8" w:rsidRPr="00F7153D">
        <w:rPr>
          <w:rFonts w:ascii="Arial" w:hAnsi="Arial" w:cs="Arial"/>
        </w:rPr>
        <w:t>,</w:t>
      </w:r>
      <w:r w:rsidRPr="00F7153D">
        <w:rPr>
          <w:rFonts w:ascii="Arial" w:hAnsi="Arial" w:cs="Arial"/>
        </w:rPr>
        <w:t xml:space="preserve"> that </w:t>
      </w:r>
      <w:r w:rsidR="001F1195" w:rsidRPr="00F7153D">
        <w:rPr>
          <w:rFonts w:ascii="Arial" w:hAnsi="Arial" w:cs="Arial"/>
        </w:rPr>
        <w:t>I</w:t>
      </w:r>
      <w:r w:rsidR="003C06D5">
        <w:rPr>
          <w:rFonts w:ascii="Arial" w:hAnsi="Arial" w:cs="Arial"/>
        </w:rPr>
        <w:t>/we</w:t>
      </w:r>
      <w:r w:rsidR="001F1195" w:rsidRPr="00F7153D">
        <w:rPr>
          <w:rFonts w:ascii="Arial" w:hAnsi="Arial" w:cs="Arial"/>
        </w:rPr>
        <w:t xml:space="preserve"> have read and reviewed </w:t>
      </w:r>
      <w:r w:rsidR="00B8271C" w:rsidRPr="00F7153D">
        <w:rPr>
          <w:rFonts w:ascii="Arial" w:hAnsi="Arial" w:cs="Arial"/>
        </w:rPr>
        <w:t xml:space="preserve">all of </w:t>
      </w:r>
      <w:r w:rsidRPr="00F7153D">
        <w:rPr>
          <w:rFonts w:ascii="Arial" w:hAnsi="Arial" w:cs="Arial"/>
        </w:rPr>
        <w:t xml:space="preserve">the information provided </w:t>
      </w:r>
      <w:r w:rsidR="001F1195" w:rsidRPr="00F7153D">
        <w:rPr>
          <w:rFonts w:ascii="Arial" w:hAnsi="Arial" w:cs="Arial"/>
        </w:rPr>
        <w:t xml:space="preserve">in this Status Report and that it </w:t>
      </w:r>
      <w:r w:rsidR="004A74F0" w:rsidRPr="00F7153D">
        <w:rPr>
          <w:rFonts w:ascii="Arial" w:hAnsi="Arial" w:cs="Arial"/>
        </w:rPr>
        <w:t xml:space="preserve">is true, </w:t>
      </w:r>
      <w:r w:rsidRPr="00F7153D">
        <w:rPr>
          <w:rFonts w:ascii="Arial" w:hAnsi="Arial" w:cs="Arial"/>
        </w:rPr>
        <w:t>correct</w:t>
      </w:r>
      <w:r w:rsidR="004A74F0" w:rsidRPr="00F7153D">
        <w:rPr>
          <w:rFonts w:ascii="Arial" w:hAnsi="Arial" w:cs="Arial"/>
        </w:rPr>
        <w:t>, and accurate</w:t>
      </w:r>
      <w:r w:rsidR="001F1195" w:rsidRPr="00F7153D">
        <w:rPr>
          <w:rFonts w:ascii="Arial" w:hAnsi="Arial" w:cs="Arial"/>
        </w:rPr>
        <w:t>.</w:t>
      </w:r>
    </w:p>
    <w:p w14:paraId="1EB22C48" w14:textId="77777777" w:rsidR="009A24E6" w:rsidRPr="00F7153D" w:rsidRDefault="009A24E6" w:rsidP="009E0623">
      <w:pPr>
        <w:pStyle w:val="Normal0"/>
        <w:ind w:right="108"/>
        <w:rPr>
          <w:rFonts w:ascii="Arial" w:hAnsi="Arial" w:cs="Arial"/>
        </w:rPr>
      </w:pPr>
    </w:p>
    <w:tbl>
      <w:tblPr>
        <w:tblW w:w="0" w:type="auto"/>
        <w:tblLook w:val="0000" w:firstRow="0" w:lastRow="0" w:firstColumn="0" w:lastColumn="0" w:noHBand="0" w:noVBand="0"/>
      </w:tblPr>
      <w:tblGrid>
        <w:gridCol w:w="4680"/>
        <w:gridCol w:w="4680"/>
      </w:tblGrid>
      <w:tr w:rsidR="006D5F3E" w:rsidRPr="00F7153D" w14:paraId="69E113CA" w14:textId="77777777">
        <w:tc>
          <w:tcPr>
            <w:tcW w:w="4680" w:type="dxa"/>
          </w:tcPr>
          <w:p w14:paraId="34597596" w14:textId="77777777" w:rsidR="006D5F3E" w:rsidRPr="00F7153D" w:rsidRDefault="0062523D" w:rsidP="009E0623">
            <w:pPr>
              <w:pStyle w:val="Default"/>
              <w:ind w:right="108"/>
              <w:rPr>
                <w:rFonts w:ascii="Arial" w:hAnsi="Arial" w:cs="Arial"/>
                <w:szCs w:val="23"/>
              </w:rPr>
            </w:pPr>
            <w:r w:rsidRPr="00F7153D">
              <w:rPr>
                <w:rFonts w:ascii="Arial" w:hAnsi="Arial" w:cs="Arial"/>
                <w:szCs w:val="23"/>
              </w:rPr>
              <w:t>Dated</w:t>
            </w:r>
            <w:r w:rsidR="006D5F3E" w:rsidRPr="00F7153D">
              <w:rPr>
                <w:rFonts w:ascii="Arial" w:hAnsi="Arial" w:cs="Arial"/>
                <w:szCs w:val="23"/>
              </w:rPr>
              <w:t>:</w:t>
            </w:r>
            <w:r w:rsidR="009A24E6" w:rsidRPr="00F7153D">
              <w:rPr>
                <w:rFonts w:ascii="Arial" w:hAnsi="Arial" w:cs="Arial"/>
                <w:szCs w:val="23"/>
              </w:rPr>
              <w:t xml:space="preserve"> </w:t>
            </w:r>
            <w:r w:rsidR="006D5F3E" w:rsidRPr="00F7153D">
              <w:rPr>
                <w:rFonts w:ascii="Arial" w:hAnsi="Arial" w:cs="Arial"/>
                <w:szCs w:val="23"/>
              </w:rPr>
              <w:t xml:space="preserve">________________ </w:t>
            </w:r>
          </w:p>
          <w:p w14:paraId="6700D481" w14:textId="77777777" w:rsidR="006D5F3E" w:rsidRPr="00F7153D" w:rsidRDefault="006D5F3E" w:rsidP="009E0623">
            <w:pPr>
              <w:pStyle w:val="Default"/>
              <w:ind w:right="108"/>
              <w:rPr>
                <w:rFonts w:ascii="Arial" w:hAnsi="Arial" w:cs="Arial"/>
                <w:szCs w:val="23"/>
              </w:rPr>
            </w:pPr>
          </w:p>
        </w:tc>
        <w:tc>
          <w:tcPr>
            <w:tcW w:w="4680" w:type="dxa"/>
          </w:tcPr>
          <w:p w14:paraId="25E550FA" w14:textId="640C5C7D" w:rsidR="006D5F3E" w:rsidRPr="00F7153D" w:rsidRDefault="006D5F3E" w:rsidP="009E0623">
            <w:pPr>
              <w:pStyle w:val="Default"/>
              <w:ind w:right="108"/>
              <w:rPr>
                <w:rFonts w:ascii="Arial" w:hAnsi="Arial" w:cs="Arial"/>
                <w:szCs w:val="23"/>
              </w:rPr>
            </w:pPr>
            <w:r w:rsidRPr="00F7153D">
              <w:rPr>
                <w:rFonts w:ascii="Arial" w:hAnsi="Arial" w:cs="Arial"/>
                <w:szCs w:val="23"/>
              </w:rPr>
              <w:t xml:space="preserve"> </w:t>
            </w:r>
          </w:p>
          <w:p w14:paraId="120E6B09" w14:textId="2117B848" w:rsidR="00F73B33" w:rsidRDefault="00F73B33" w:rsidP="009E0623">
            <w:pPr>
              <w:pStyle w:val="Default"/>
              <w:ind w:right="108"/>
              <w:rPr>
                <w:rFonts w:ascii="Arial" w:hAnsi="Arial" w:cs="Arial"/>
                <w:szCs w:val="23"/>
              </w:rPr>
            </w:pPr>
          </w:p>
          <w:p w14:paraId="260578A0" w14:textId="77777777" w:rsidR="002C29C3" w:rsidRPr="00F7153D" w:rsidRDefault="002C29C3" w:rsidP="009E0623">
            <w:pPr>
              <w:pStyle w:val="Default"/>
              <w:ind w:right="108"/>
              <w:rPr>
                <w:rFonts w:ascii="Arial" w:hAnsi="Arial" w:cs="Arial"/>
                <w:szCs w:val="23"/>
              </w:rPr>
            </w:pPr>
          </w:p>
          <w:p w14:paraId="4E2D00BA" w14:textId="77777777" w:rsidR="006D5F3E" w:rsidRPr="00F7153D" w:rsidRDefault="006D5F3E" w:rsidP="009E0623">
            <w:pPr>
              <w:pStyle w:val="Default"/>
              <w:ind w:right="108"/>
              <w:rPr>
                <w:rFonts w:ascii="Arial" w:hAnsi="Arial" w:cs="Arial"/>
                <w:szCs w:val="23"/>
              </w:rPr>
            </w:pPr>
            <w:r w:rsidRPr="00F7153D">
              <w:rPr>
                <w:rFonts w:ascii="Arial" w:hAnsi="Arial" w:cs="Arial"/>
                <w:szCs w:val="23"/>
              </w:rPr>
              <w:t>________________________________</w:t>
            </w:r>
          </w:p>
          <w:p w14:paraId="2F81ABD9" w14:textId="77777777" w:rsidR="006D5F3E" w:rsidRPr="00F7153D" w:rsidRDefault="006D5F3E" w:rsidP="009E0623">
            <w:pPr>
              <w:pStyle w:val="Default"/>
              <w:ind w:right="108"/>
              <w:rPr>
                <w:rFonts w:ascii="Arial" w:hAnsi="Arial" w:cs="Arial"/>
                <w:szCs w:val="23"/>
              </w:rPr>
            </w:pPr>
            <w:r w:rsidRPr="00F7153D">
              <w:rPr>
                <w:rFonts w:ascii="Arial" w:hAnsi="Arial" w:cs="Arial"/>
                <w:szCs w:val="23"/>
              </w:rPr>
              <w:t>Name of Debtor/Debtor Representative</w:t>
            </w:r>
          </w:p>
          <w:p w14:paraId="531FC71B" w14:textId="2800202F" w:rsidR="002B1F04" w:rsidRDefault="002B1F04" w:rsidP="009E0623">
            <w:pPr>
              <w:pStyle w:val="Default"/>
              <w:ind w:right="108"/>
              <w:rPr>
                <w:rFonts w:ascii="Arial" w:hAnsi="Arial" w:cs="Arial"/>
                <w:szCs w:val="23"/>
              </w:rPr>
            </w:pPr>
          </w:p>
          <w:p w14:paraId="27DF7F72" w14:textId="77777777" w:rsidR="00617A9A" w:rsidRDefault="00617A9A" w:rsidP="009E0623">
            <w:pPr>
              <w:pStyle w:val="Default"/>
              <w:ind w:right="108"/>
              <w:rPr>
                <w:rFonts w:ascii="Arial" w:hAnsi="Arial" w:cs="Arial"/>
                <w:szCs w:val="23"/>
              </w:rPr>
            </w:pPr>
          </w:p>
          <w:p w14:paraId="05262DF4" w14:textId="77777777" w:rsidR="006D5F3E" w:rsidRPr="00F7153D" w:rsidRDefault="006D5F3E" w:rsidP="009E0623">
            <w:pPr>
              <w:pStyle w:val="Default"/>
              <w:ind w:right="108"/>
              <w:rPr>
                <w:rFonts w:ascii="Arial" w:hAnsi="Arial" w:cs="Arial"/>
                <w:szCs w:val="23"/>
              </w:rPr>
            </w:pPr>
            <w:r w:rsidRPr="00F7153D">
              <w:rPr>
                <w:rFonts w:ascii="Arial" w:hAnsi="Arial" w:cs="Arial"/>
                <w:szCs w:val="23"/>
              </w:rPr>
              <w:t>________________________________</w:t>
            </w:r>
          </w:p>
          <w:p w14:paraId="24BDA6A2" w14:textId="77777777" w:rsidR="006D5F3E" w:rsidRPr="00F7153D" w:rsidRDefault="006D5F3E" w:rsidP="009E0623">
            <w:pPr>
              <w:pStyle w:val="Default"/>
              <w:ind w:right="108"/>
              <w:rPr>
                <w:rFonts w:ascii="Arial" w:hAnsi="Arial" w:cs="Arial"/>
                <w:szCs w:val="23"/>
              </w:rPr>
            </w:pPr>
            <w:r w:rsidRPr="00F7153D">
              <w:rPr>
                <w:rFonts w:ascii="Arial" w:hAnsi="Arial" w:cs="Arial"/>
                <w:szCs w:val="23"/>
              </w:rPr>
              <w:t>Relation to Debtor</w:t>
            </w:r>
          </w:p>
          <w:p w14:paraId="3004978B" w14:textId="7F6778D1" w:rsidR="002B1F04" w:rsidRDefault="002B1F04" w:rsidP="009E0623">
            <w:pPr>
              <w:pStyle w:val="Default"/>
              <w:ind w:right="108"/>
              <w:rPr>
                <w:rFonts w:ascii="Arial" w:hAnsi="Arial" w:cs="Arial"/>
                <w:szCs w:val="23"/>
              </w:rPr>
            </w:pPr>
          </w:p>
          <w:p w14:paraId="3F92E8A1" w14:textId="77777777" w:rsidR="002C29C3" w:rsidRPr="00F7153D" w:rsidRDefault="002C29C3" w:rsidP="009E0623">
            <w:pPr>
              <w:pStyle w:val="Default"/>
              <w:ind w:right="108"/>
              <w:rPr>
                <w:rFonts w:ascii="Arial" w:hAnsi="Arial" w:cs="Arial"/>
                <w:szCs w:val="23"/>
              </w:rPr>
            </w:pPr>
          </w:p>
          <w:p w14:paraId="3B3686F0" w14:textId="77777777" w:rsidR="006D5F3E" w:rsidRPr="00F7153D" w:rsidRDefault="006D5F3E" w:rsidP="009E0623">
            <w:pPr>
              <w:pStyle w:val="Default"/>
              <w:ind w:right="108"/>
              <w:rPr>
                <w:rFonts w:ascii="Arial" w:hAnsi="Arial" w:cs="Arial"/>
                <w:szCs w:val="23"/>
              </w:rPr>
            </w:pPr>
            <w:r w:rsidRPr="00F7153D">
              <w:rPr>
                <w:rFonts w:ascii="Arial" w:hAnsi="Arial" w:cs="Arial"/>
                <w:szCs w:val="23"/>
              </w:rPr>
              <w:t>________________________________</w:t>
            </w:r>
          </w:p>
          <w:p w14:paraId="35E37E0E" w14:textId="77777777" w:rsidR="006D5F3E" w:rsidRPr="00F7153D" w:rsidRDefault="006D5F3E" w:rsidP="009E0623">
            <w:pPr>
              <w:pStyle w:val="Default"/>
              <w:ind w:right="108"/>
              <w:rPr>
                <w:rFonts w:ascii="Arial" w:hAnsi="Arial" w:cs="Arial"/>
                <w:szCs w:val="23"/>
              </w:rPr>
            </w:pPr>
            <w:r w:rsidRPr="00F7153D">
              <w:rPr>
                <w:rFonts w:ascii="Arial" w:hAnsi="Arial" w:cs="Arial"/>
                <w:szCs w:val="23"/>
              </w:rPr>
              <w:t>Signature of Debtor/Debtor Representative</w:t>
            </w:r>
          </w:p>
          <w:p w14:paraId="7367A2E5" w14:textId="77777777" w:rsidR="002B1F04" w:rsidRPr="00F7153D" w:rsidRDefault="002B1F04" w:rsidP="009E0623">
            <w:pPr>
              <w:pStyle w:val="Default"/>
              <w:ind w:right="108"/>
              <w:rPr>
                <w:rFonts w:ascii="Arial" w:hAnsi="Arial" w:cs="Arial"/>
                <w:szCs w:val="23"/>
              </w:rPr>
            </w:pPr>
          </w:p>
        </w:tc>
      </w:tr>
      <w:tr w:rsidR="003C06D5" w:rsidRPr="00F7153D" w14:paraId="6DA2A8D0" w14:textId="77777777">
        <w:tc>
          <w:tcPr>
            <w:tcW w:w="4680" w:type="dxa"/>
          </w:tcPr>
          <w:p w14:paraId="437D85A7" w14:textId="77777777" w:rsidR="003C06D5" w:rsidRPr="00F7153D" w:rsidRDefault="003C06D5" w:rsidP="003C06D5">
            <w:pPr>
              <w:pStyle w:val="Default"/>
              <w:ind w:right="108"/>
              <w:rPr>
                <w:rFonts w:ascii="Arial" w:hAnsi="Arial" w:cs="Arial"/>
                <w:szCs w:val="23"/>
              </w:rPr>
            </w:pPr>
            <w:r w:rsidRPr="00F7153D">
              <w:rPr>
                <w:rFonts w:ascii="Arial" w:hAnsi="Arial" w:cs="Arial"/>
                <w:szCs w:val="23"/>
              </w:rPr>
              <w:t xml:space="preserve">Dated: ________________ </w:t>
            </w:r>
          </w:p>
          <w:p w14:paraId="0BEF4FFA" w14:textId="77777777" w:rsidR="003C06D5" w:rsidRPr="00F7153D" w:rsidRDefault="003C06D5" w:rsidP="009E0623">
            <w:pPr>
              <w:pStyle w:val="Default"/>
              <w:ind w:right="108"/>
              <w:rPr>
                <w:rFonts w:ascii="Arial" w:hAnsi="Arial" w:cs="Arial"/>
                <w:szCs w:val="23"/>
              </w:rPr>
            </w:pPr>
          </w:p>
        </w:tc>
        <w:tc>
          <w:tcPr>
            <w:tcW w:w="4680" w:type="dxa"/>
          </w:tcPr>
          <w:p w14:paraId="0BD1391E" w14:textId="41BC8C3A" w:rsidR="003C06D5" w:rsidRPr="00F7153D" w:rsidRDefault="003C06D5" w:rsidP="003C06D5">
            <w:pPr>
              <w:pStyle w:val="Default"/>
              <w:ind w:right="108"/>
              <w:rPr>
                <w:rFonts w:ascii="Arial" w:hAnsi="Arial" w:cs="Arial"/>
                <w:szCs w:val="23"/>
              </w:rPr>
            </w:pPr>
            <w:r w:rsidRPr="00F7153D">
              <w:rPr>
                <w:rFonts w:ascii="Arial" w:hAnsi="Arial" w:cs="Arial"/>
                <w:szCs w:val="23"/>
              </w:rPr>
              <w:t xml:space="preserve"> </w:t>
            </w:r>
          </w:p>
          <w:p w14:paraId="7488FB3A" w14:textId="0008298A" w:rsidR="003C06D5" w:rsidRDefault="003C06D5" w:rsidP="003C06D5">
            <w:pPr>
              <w:pStyle w:val="Default"/>
              <w:ind w:right="108"/>
              <w:rPr>
                <w:rFonts w:ascii="Arial" w:hAnsi="Arial" w:cs="Arial"/>
                <w:szCs w:val="23"/>
              </w:rPr>
            </w:pPr>
          </w:p>
          <w:p w14:paraId="542E3FCA" w14:textId="77777777" w:rsidR="002C29C3" w:rsidRPr="00F7153D" w:rsidRDefault="002C29C3" w:rsidP="003C06D5">
            <w:pPr>
              <w:pStyle w:val="Default"/>
              <w:ind w:right="108"/>
              <w:rPr>
                <w:rFonts w:ascii="Arial" w:hAnsi="Arial" w:cs="Arial"/>
                <w:szCs w:val="23"/>
              </w:rPr>
            </w:pPr>
          </w:p>
          <w:p w14:paraId="0FA7B45A" w14:textId="77777777" w:rsidR="003C06D5" w:rsidRPr="00F7153D" w:rsidRDefault="003C06D5" w:rsidP="003C06D5">
            <w:pPr>
              <w:pStyle w:val="Default"/>
              <w:ind w:right="108"/>
              <w:rPr>
                <w:rFonts w:ascii="Arial" w:hAnsi="Arial" w:cs="Arial"/>
                <w:szCs w:val="23"/>
              </w:rPr>
            </w:pPr>
            <w:r w:rsidRPr="00F7153D">
              <w:rPr>
                <w:rFonts w:ascii="Arial" w:hAnsi="Arial" w:cs="Arial"/>
                <w:szCs w:val="23"/>
              </w:rPr>
              <w:t>________________________________</w:t>
            </w:r>
          </w:p>
          <w:p w14:paraId="2FBEA615" w14:textId="7574E041" w:rsidR="003C06D5" w:rsidRPr="00F7153D" w:rsidRDefault="003C06D5" w:rsidP="003C06D5">
            <w:pPr>
              <w:pStyle w:val="Default"/>
              <w:ind w:right="108"/>
              <w:rPr>
                <w:rFonts w:ascii="Arial" w:hAnsi="Arial" w:cs="Arial"/>
                <w:szCs w:val="23"/>
              </w:rPr>
            </w:pPr>
            <w:r>
              <w:rPr>
                <w:rFonts w:ascii="Arial" w:hAnsi="Arial" w:cs="Arial"/>
                <w:szCs w:val="23"/>
              </w:rPr>
              <w:t>Name of Co-</w:t>
            </w:r>
            <w:r w:rsidRPr="00F7153D">
              <w:rPr>
                <w:rFonts w:ascii="Arial" w:hAnsi="Arial" w:cs="Arial"/>
                <w:szCs w:val="23"/>
              </w:rPr>
              <w:t>Debtor</w:t>
            </w:r>
            <w:r>
              <w:rPr>
                <w:rFonts w:ascii="Arial" w:hAnsi="Arial" w:cs="Arial"/>
                <w:szCs w:val="23"/>
              </w:rPr>
              <w:t xml:space="preserve"> (if any)</w:t>
            </w:r>
          </w:p>
          <w:p w14:paraId="626C3B4A" w14:textId="075142F6" w:rsidR="003C06D5" w:rsidRDefault="003C06D5" w:rsidP="003C06D5">
            <w:pPr>
              <w:pStyle w:val="Default"/>
              <w:ind w:right="108"/>
              <w:rPr>
                <w:rFonts w:ascii="Arial" w:hAnsi="Arial" w:cs="Arial"/>
                <w:szCs w:val="23"/>
              </w:rPr>
            </w:pPr>
          </w:p>
          <w:p w14:paraId="53827DA8" w14:textId="77777777" w:rsidR="002C29C3" w:rsidRPr="00F7153D" w:rsidRDefault="002C29C3" w:rsidP="003C06D5">
            <w:pPr>
              <w:pStyle w:val="Default"/>
              <w:ind w:right="108"/>
              <w:rPr>
                <w:rFonts w:ascii="Arial" w:hAnsi="Arial" w:cs="Arial"/>
                <w:szCs w:val="23"/>
              </w:rPr>
            </w:pPr>
          </w:p>
          <w:p w14:paraId="6D2B60EB" w14:textId="77777777" w:rsidR="003C06D5" w:rsidRPr="00F7153D" w:rsidRDefault="003C06D5" w:rsidP="003C06D5">
            <w:pPr>
              <w:pStyle w:val="Default"/>
              <w:ind w:right="108"/>
              <w:rPr>
                <w:rFonts w:ascii="Arial" w:hAnsi="Arial" w:cs="Arial"/>
                <w:szCs w:val="23"/>
              </w:rPr>
            </w:pPr>
            <w:r w:rsidRPr="00F7153D">
              <w:rPr>
                <w:rFonts w:ascii="Arial" w:hAnsi="Arial" w:cs="Arial"/>
                <w:szCs w:val="23"/>
              </w:rPr>
              <w:t>________________________________</w:t>
            </w:r>
          </w:p>
          <w:p w14:paraId="76DBE9BB" w14:textId="51CE54DC" w:rsidR="003C06D5" w:rsidRPr="00F7153D" w:rsidRDefault="003C06D5" w:rsidP="009E0623">
            <w:pPr>
              <w:pStyle w:val="Default"/>
              <w:ind w:right="108"/>
              <w:rPr>
                <w:rFonts w:ascii="Arial" w:hAnsi="Arial" w:cs="Arial"/>
                <w:szCs w:val="23"/>
              </w:rPr>
            </w:pPr>
            <w:r w:rsidRPr="00F7153D">
              <w:rPr>
                <w:rFonts w:ascii="Arial" w:hAnsi="Arial" w:cs="Arial"/>
                <w:szCs w:val="23"/>
              </w:rPr>
              <w:t xml:space="preserve">Signature of </w:t>
            </w:r>
            <w:r>
              <w:rPr>
                <w:rFonts w:ascii="Arial" w:hAnsi="Arial" w:cs="Arial"/>
                <w:szCs w:val="23"/>
              </w:rPr>
              <w:t>Co-</w:t>
            </w:r>
            <w:r w:rsidRPr="00F7153D">
              <w:rPr>
                <w:rFonts w:ascii="Arial" w:hAnsi="Arial" w:cs="Arial"/>
                <w:szCs w:val="23"/>
              </w:rPr>
              <w:t>Debtor</w:t>
            </w:r>
          </w:p>
        </w:tc>
      </w:tr>
    </w:tbl>
    <w:p w14:paraId="7AC11C19" w14:textId="77777777" w:rsidR="005F7881" w:rsidRPr="00F7153D" w:rsidRDefault="005F7881" w:rsidP="009E0623">
      <w:pPr>
        <w:pStyle w:val="Normal0"/>
        <w:ind w:right="108"/>
        <w:rPr>
          <w:rFonts w:ascii="Arial" w:hAnsi="Arial" w:cs="Arial"/>
          <w:szCs w:val="23"/>
        </w:rPr>
      </w:pPr>
    </w:p>
    <w:sectPr w:rsidR="005F7881" w:rsidRPr="00F7153D" w:rsidSect="00911310">
      <w:footerReference w:type="even"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F3050" w14:textId="77777777" w:rsidR="00303D47" w:rsidRDefault="00303D47" w:rsidP="0095607E">
      <w:r>
        <w:separator/>
      </w:r>
    </w:p>
  </w:endnote>
  <w:endnote w:type="continuationSeparator" w:id="0">
    <w:p w14:paraId="795C602C" w14:textId="77777777" w:rsidR="00303D47" w:rsidRDefault="00303D47" w:rsidP="0095607E">
      <w:r>
        <w:continuationSeparator/>
      </w:r>
    </w:p>
  </w:endnote>
  <w:endnote w:type="continuationNotice" w:id="1">
    <w:p w14:paraId="60CFEBE6" w14:textId="77777777" w:rsidR="00303D47" w:rsidRDefault="00303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E90BC" w14:textId="35DCFAAC" w:rsidR="00F25566" w:rsidRDefault="0006107D" w:rsidP="002C62F9">
    <w:pPr>
      <w:pStyle w:val="Footer"/>
      <w:framePr w:wrap="around" w:vAnchor="text" w:hAnchor="margin" w:xAlign="center" w:y="1"/>
      <w:rPr>
        <w:rStyle w:val="PageNumber"/>
      </w:rPr>
    </w:pPr>
    <w:r>
      <w:rPr>
        <w:rStyle w:val="PageNumber"/>
        <w:noProof/>
      </w:rPr>
      <w:t>- 10 -</w:t>
    </w:r>
  </w:p>
  <w:p w14:paraId="3730BD41" w14:textId="77777777" w:rsidR="000C1868" w:rsidRDefault="000C1868" w:rsidP="00FE65B1">
    <w:pPr>
      <w:pStyle w:val="Footer"/>
      <w:framePr w:wrap="around" w:vAnchor="text" w:hAnchor="margin" w:xAlign="center" w:y="1"/>
      <w:rPr>
        <w:rStyle w:val="PageNumber"/>
      </w:rPr>
    </w:pPr>
  </w:p>
  <w:p w14:paraId="63D9295F" w14:textId="77777777" w:rsidR="001933A0" w:rsidRDefault="00193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olor w:val="auto"/>
        <w:sz w:val="16"/>
        <w:szCs w:val="22"/>
      </w:rPr>
      <w:id w:val="-1139179973"/>
      <w:docPartObj>
        <w:docPartGallery w:val="Page Numbers (Bottom of Page)"/>
        <w:docPartUnique/>
      </w:docPartObj>
    </w:sdtPr>
    <w:sdtEndPr>
      <w:rPr>
        <w:noProof/>
        <w:sz w:val="20"/>
      </w:rPr>
    </w:sdtEndPr>
    <w:sdtContent>
      <w:p w14:paraId="1F446792" w14:textId="76166D4B" w:rsidR="00A50A10" w:rsidRPr="00A50A10" w:rsidRDefault="00A50A10" w:rsidP="00A50A10">
        <w:pPr>
          <w:pStyle w:val="Default"/>
          <w:pBdr>
            <w:bottom w:val="single" w:sz="6" w:space="1" w:color="auto"/>
          </w:pBdr>
          <w:rPr>
            <w:rFonts w:ascii="Arial" w:hAnsi="Arial"/>
            <w:sz w:val="2"/>
          </w:rPr>
        </w:pPr>
      </w:p>
      <w:p w14:paraId="6BAF95CD" w14:textId="77777777" w:rsidR="00A50A10" w:rsidRPr="00A50A10" w:rsidRDefault="00A50A10" w:rsidP="00A50A10">
        <w:pPr>
          <w:pStyle w:val="Default"/>
          <w:rPr>
            <w:rFonts w:ascii="Arial" w:hAnsi="Arial"/>
            <w:sz w:val="2"/>
          </w:rPr>
        </w:pPr>
      </w:p>
      <w:p w14:paraId="32D8C12C" w14:textId="2F6DB84E" w:rsidR="00A50A10" w:rsidRDefault="00A50A10" w:rsidP="00A50A10">
        <w:pPr>
          <w:pStyle w:val="Default"/>
          <w:rPr>
            <w:rFonts w:ascii="Arial" w:hAnsi="Arial" w:cs="Arial"/>
            <w:sz w:val="16"/>
            <w:szCs w:val="16"/>
          </w:rPr>
        </w:pPr>
        <w:r w:rsidRPr="00A50A10">
          <w:rPr>
            <w:rFonts w:ascii="Arial" w:hAnsi="Arial" w:cs="Arial"/>
            <w:sz w:val="16"/>
            <w:szCs w:val="16"/>
          </w:rPr>
          <w:t xml:space="preserve">This form is mandatory. It has been approved for use by the United States Bankruptcy Court for the Central District of California. </w:t>
        </w:r>
      </w:p>
      <w:p w14:paraId="22F1DA2A" w14:textId="77777777" w:rsidR="00A50A10" w:rsidRPr="00A50A10" w:rsidRDefault="00A50A10" w:rsidP="00A50A10">
        <w:pPr>
          <w:pStyle w:val="Footer"/>
          <w:rPr>
            <w:rFonts w:ascii="Arial" w:hAnsi="Arial" w:cs="Arial"/>
            <w:color w:val="000000"/>
            <w:sz w:val="6"/>
            <w:szCs w:val="16"/>
          </w:rPr>
        </w:pPr>
      </w:p>
      <w:p w14:paraId="22D08ED3" w14:textId="2876713C" w:rsidR="00A7283C" w:rsidRPr="00A50A10" w:rsidRDefault="00A50A10" w:rsidP="00A50A10">
        <w:pPr>
          <w:pStyle w:val="Footer"/>
          <w:jc w:val="center"/>
          <w:rPr>
            <w:rFonts w:ascii="Arial" w:hAnsi="Arial"/>
            <w:b/>
            <w:sz w:val="16"/>
          </w:rPr>
        </w:pPr>
        <w:r>
          <w:rPr>
            <w:rFonts w:ascii="Arial" w:hAnsi="Arial" w:cs="Arial"/>
            <w:i/>
            <w:iCs/>
            <w:color w:val="000000"/>
            <w:sz w:val="16"/>
            <w:szCs w:val="16"/>
          </w:rPr>
          <w:t xml:space="preserve">January 2021 </w:t>
        </w:r>
        <w:r>
          <w:rPr>
            <w:rFonts w:ascii="Arial" w:hAnsi="Arial" w:cs="Arial"/>
            <w:i/>
            <w:iCs/>
            <w:color w:val="000000"/>
            <w:sz w:val="16"/>
            <w:szCs w:val="16"/>
          </w:rPr>
          <w:tab/>
        </w:r>
        <w:r>
          <w:rPr>
            <w:rFonts w:ascii="Arial" w:hAnsi="Arial" w:cs="Arial"/>
            <w:i/>
            <w:iCs/>
            <w:color w:val="000000"/>
            <w:sz w:val="16"/>
            <w:szCs w:val="16"/>
          </w:rPr>
          <w:tab/>
        </w:r>
        <w:r w:rsidRPr="00A50A10">
          <w:rPr>
            <w:rFonts w:ascii="Arial" w:hAnsi="Arial" w:cs="Arial"/>
            <w:b/>
            <w:sz w:val="16"/>
          </w:rPr>
          <w:t>F 2015-3.</w:t>
        </w:r>
        <w:r w:rsidR="00C23819">
          <w:rPr>
            <w:rFonts w:ascii="Arial" w:hAnsi="Arial" w:cs="Arial"/>
            <w:b/>
            <w:sz w:val="16"/>
          </w:rPr>
          <w:t>1.</w:t>
        </w:r>
        <w:r w:rsidRPr="00A50A10">
          <w:rPr>
            <w:rFonts w:ascii="Arial" w:hAnsi="Arial" w:cs="Arial"/>
            <w:b/>
            <w:sz w:val="16"/>
          </w:rPr>
          <w:t>SUBV.STATUS.RPT</w:t>
        </w:r>
      </w:p>
      <w:p w14:paraId="41171779" w14:textId="06E130DE" w:rsidR="00A7283C" w:rsidRPr="00911310" w:rsidRDefault="00A7283C">
        <w:pPr>
          <w:pStyle w:val="Footer"/>
          <w:jc w:val="center"/>
          <w:rPr>
            <w:rFonts w:ascii="Arial" w:hAnsi="Arial"/>
            <w:sz w:val="20"/>
          </w:rPr>
        </w:pPr>
        <w:r w:rsidRPr="00911310">
          <w:rPr>
            <w:rFonts w:ascii="Arial" w:hAnsi="Arial"/>
            <w:sz w:val="20"/>
          </w:rPr>
          <w:fldChar w:fldCharType="begin"/>
        </w:r>
        <w:r w:rsidRPr="00911310">
          <w:rPr>
            <w:rFonts w:ascii="Arial" w:hAnsi="Arial"/>
            <w:sz w:val="20"/>
          </w:rPr>
          <w:instrText xml:space="preserve"> PAGE   \* MERGEFORMAT </w:instrText>
        </w:r>
        <w:r w:rsidRPr="00911310">
          <w:rPr>
            <w:rFonts w:ascii="Arial" w:hAnsi="Arial"/>
            <w:sz w:val="20"/>
          </w:rPr>
          <w:fldChar w:fldCharType="separate"/>
        </w:r>
        <w:r w:rsidR="004A5D85">
          <w:rPr>
            <w:rFonts w:ascii="Arial" w:hAnsi="Arial"/>
            <w:noProof/>
            <w:sz w:val="20"/>
          </w:rPr>
          <w:t>- 5 -</w:t>
        </w:r>
        <w:r w:rsidRPr="00911310">
          <w:rPr>
            <w:rFonts w:ascii="Arial" w:hAnsi="Arial"/>
            <w:noProof/>
            <w:sz w:val="20"/>
          </w:rPr>
          <w:fldChar w:fldCharType="end"/>
        </w:r>
      </w:p>
    </w:sdtContent>
  </w:sdt>
  <w:p w14:paraId="5920612E" w14:textId="638D5C34" w:rsidR="00F25566" w:rsidRPr="00911310" w:rsidRDefault="00F25566" w:rsidP="00A7283C">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26DB8" w14:textId="77777777" w:rsidR="00303D47" w:rsidRDefault="00303D47" w:rsidP="0095607E">
      <w:r>
        <w:separator/>
      </w:r>
    </w:p>
  </w:footnote>
  <w:footnote w:type="continuationSeparator" w:id="0">
    <w:p w14:paraId="5A821949" w14:textId="77777777" w:rsidR="00303D47" w:rsidRDefault="00303D47" w:rsidP="0095607E">
      <w:r>
        <w:continuationSeparator/>
      </w:r>
    </w:p>
  </w:footnote>
  <w:footnote w:type="continuationNotice" w:id="1">
    <w:p w14:paraId="05433BA2" w14:textId="77777777" w:rsidR="00303D47" w:rsidRDefault="00303D47"/>
  </w:footnote>
  <w:footnote w:id="2">
    <w:p w14:paraId="2EF2BB7E" w14:textId="0621137A" w:rsidR="00F7153D" w:rsidRPr="00B73DD2" w:rsidRDefault="00F7153D" w:rsidP="00F7153D">
      <w:pPr>
        <w:pStyle w:val="FootnoteText"/>
        <w:rPr>
          <w:rFonts w:ascii="Arial" w:hAnsi="Arial"/>
          <w:sz w:val="20"/>
        </w:rPr>
      </w:pPr>
      <w:r w:rsidRPr="00B73DD2">
        <w:rPr>
          <w:rStyle w:val="FootnoteReference"/>
          <w:rFonts w:ascii="Arial" w:hAnsi="Arial"/>
          <w:sz w:val="20"/>
        </w:rPr>
        <w:footnoteRef/>
      </w:r>
      <w:r w:rsidRPr="00B73DD2">
        <w:rPr>
          <w:rFonts w:ascii="Arial" w:hAnsi="Arial"/>
          <w:sz w:val="20"/>
        </w:rPr>
        <w:t xml:space="preserve"> Subchapter V of chapter 11 (11 U.S.C. §§ 1181-1195) was adopted by the Small Business Reorganization Act of 2019, Pub. L. No. 116-54, and became effective on February 19, 2020.</w:t>
      </w:r>
      <w:r w:rsidR="007837CA">
        <w:rPr>
          <w:rFonts w:ascii="Arial" w:hAnsi="Arial"/>
          <w:sz w:val="20"/>
        </w:rPr>
        <w:t xml:space="preserve">  All references to </w:t>
      </w:r>
      <w:r w:rsidR="008B28C4">
        <w:rPr>
          <w:rFonts w:ascii="Arial" w:hAnsi="Arial"/>
          <w:sz w:val="20"/>
        </w:rPr>
        <w:t>“</w:t>
      </w:r>
      <w:r w:rsidR="007837CA">
        <w:rPr>
          <w:rFonts w:ascii="Arial" w:hAnsi="Arial"/>
          <w:sz w:val="20"/>
        </w:rPr>
        <w:t>Section</w:t>
      </w:r>
      <w:r w:rsidR="008B28C4">
        <w:rPr>
          <w:rFonts w:ascii="Arial" w:hAnsi="Arial"/>
          <w:sz w:val="20"/>
        </w:rPr>
        <w:t>”</w:t>
      </w:r>
      <w:r w:rsidR="007837CA">
        <w:rPr>
          <w:rFonts w:ascii="Arial" w:hAnsi="Arial"/>
          <w:sz w:val="20"/>
        </w:rPr>
        <w:t xml:space="preserve"> or </w:t>
      </w:r>
      <w:r w:rsidR="008B28C4">
        <w:rPr>
          <w:rFonts w:ascii="Arial" w:hAnsi="Arial"/>
          <w:sz w:val="20"/>
        </w:rPr>
        <w:t>“</w:t>
      </w:r>
      <w:r w:rsidR="007837CA">
        <w:rPr>
          <w:rFonts w:ascii="Arial" w:hAnsi="Arial" w:cs="Arial"/>
          <w:sz w:val="20"/>
        </w:rPr>
        <w:t>§</w:t>
      </w:r>
      <w:r w:rsidR="008B28C4">
        <w:rPr>
          <w:rFonts w:ascii="Arial" w:hAnsi="Arial"/>
          <w:sz w:val="20"/>
        </w:rPr>
        <w:t>”</w:t>
      </w:r>
      <w:r w:rsidR="007837CA">
        <w:rPr>
          <w:rFonts w:ascii="Arial" w:hAnsi="Arial"/>
          <w:sz w:val="20"/>
        </w:rPr>
        <w:t xml:space="preserve"> are to the Bankruptcy Code or </w:t>
      </w:r>
      <w:r w:rsidR="00DB6BFF">
        <w:rPr>
          <w:rFonts w:ascii="Arial" w:hAnsi="Arial"/>
          <w:sz w:val="20"/>
        </w:rPr>
        <w:t xml:space="preserve">Title </w:t>
      </w:r>
      <w:r w:rsidR="007837CA">
        <w:rPr>
          <w:rFonts w:ascii="Arial" w:hAnsi="Arial"/>
          <w:sz w:val="20"/>
        </w:rPr>
        <w:t xml:space="preserve">11 </w:t>
      </w:r>
      <w:r w:rsidR="00DB6BFF">
        <w:rPr>
          <w:rFonts w:ascii="Arial" w:hAnsi="Arial"/>
          <w:sz w:val="20"/>
        </w:rPr>
        <w:t xml:space="preserve">of the United States Code. </w:t>
      </w:r>
    </w:p>
  </w:footnote>
  <w:footnote w:id="3">
    <w:p w14:paraId="4B45BA8F" w14:textId="72106BF2" w:rsidR="00F43809" w:rsidRPr="00B73DD2" w:rsidRDefault="00F43809" w:rsidP="00F43809">
      <w:pPr>
        <w:pStyle w:val="FootnoteText"/>
        <w:rPr>
          <w:rFonts w:ascii="Arial" w:hAnsi="Arial"/>
          <w:sz w:val="20"/>
        </w:rPr>
      </w:pPr>
      <w:r w:rsidRPr="00B73DD2">
        <w:rPr>
          <w:rStyle w:val="FootnoteReference"/>
          <w:rFonts w:ascii="Arial" w:hAnsi="Arial"/>
          <w:sz w:val="20"/>
        </w:rPr>
        <w:footnoteRef/>
      </w:r>
      <w:r w:rsidRPr="00B73DD2">
        <w:rPr>
          <w:rFonts w:ascii="Arial" w:hAnsi="Arial"/>
          <w:sz w:val="20"/>
        </w:rPr>
        <w:t xml:space="preserve"> </w:t>
      </w:r>
      <w:r w:rsidR="008B28C4">
        <w:rPr>
          <w:rFonts w:ascii="Arial" w:hAnsi="Arial"/>
          <w:sz w:val="20"/>
        </w:rPr>
        <w:t>“</w:t>
      </w:r>
      <w:r w:rsidRPr="00B73DD2">
        <w:rPr>
          <w:rFonts w:ascii="Arial" w:hAnsi="Arial"/>
          <w:sz w:val="20"/>
        </w:rPr>
        <w:t>Not later than 14 days before the date of the status conference under subsection (a), the debtor shall file with the court and serve on the trustee and all parties in interest a report that details the efforts the debtor has undertaken and will undertake to attain a consensual plan of reorganization.</w:t>
      </w:r>
      <w:r w:rsidR="008B28C4">
        <w:rPr>
          <w:rFonts w:ascii="Arial" w:hAnsi="Arial"/>
          <w:sz w:val="20"/>
        </w:rPr>
        <w:t>”</w:t>
      </w:r>
      <w:r w:rsidRPr="00B73DD2">
        <w:rPr>
          <w:rFonts w:ascii="Arial" w:hAnsi="Arial"/>
          <w:sz w:val="20"/>
        </w:rPr>
        <w:t xml:space="preserve"> 11 U.S.C. § 1188(c). </w:t>
      </w:r>
    </w:p>
  </w:footnote>
  <w:footnote w:id="4">
    <w:p w14:paraId="40F73BDF" w14:textId="7521BAA6" w:rsidR="00F7153D" w:rsidRPr="005301C5" w:rsidRDefault="00F7153D" w:rsidP="00F7153D">
      <w:pPr>
        <w:pStyle w:val="FootnoteText"/>
        <w:rPr>
          <w:rFonts w:ascii="Arial" w:hAnsi="Arial"/>
          <w:sz w:val="20"/>
        </w:rPr>
      </w:pPr>
      <w:r w:rsidRPr="00B73DD2">
        <w:rPr>
          <w:rStyle w:val="FootnoteReference"/>
          <w:rFonts w:ascii="Arial" w:hAnsi="Arial"/>
          <w:sz w:val="20"/>
        </w:rPr>
        <w:footnoteRef/>
      </w:r>
      <w:r w:rsidRPr="00B73DD2">
        <w:rPr>
          <w:rFonts w:ascii="Arial" w:hAnsi="Arial"/>
          <w:sz w:val="20"/>
        </w:rPr>
        <w:t xml:space="preserve"> </w:t>
      </w:r>
      <w:r w:rsidRPr="005301C5">
        <w:rPr>
          <w:rFonts w:ascii="Arial" w:hAnsi="Arial"/>
          <w:sz w:val="20"/>
        </w:rPr>
        <w:t xml:space="preserve">The term </w:t>
      </w:r>
      <w:r w:rsidR="008B28C4">
        <w:rPr>
          <w:rFonts w:ascii="Arial" w:hAnsi="Arial"/>
          <w:sz w:val="20"/>
        </w:rPr>
        <w:t>“</w:t>
      </w:r>
      <w:r w:rsidRPr="005301C5">
        <w:rPr>
          <w:rFonts w:ascii="Arial" w:hAnsi="Arial"/>
          <w:sz w:val="20"/>
        </w:rPr>
        <w:t>nonconsensual plan</w:t>
      </w:r>
      <w:r w:rsidR="008B28C4">
        <w:rPr>
          <w:rFonts w:ascii="Arial" w:hAnsi="Arial"/>
          <w:sz w:val="20"/>
        </w:rPr>
        <w:t>”</w:t>
      </w:r>
      <w:r w:rsidRPr="005301C5">
        <w:rPr>
          <w:rFonts w:ascii="Arial" w:hAnsi="Arial"/>
          <w:sz w:val="20"/>
        </w:rPr>
        <w:t xml:space="preserve"> for purposes of this Status Report means a plan confirmed under § 1191(b).</w:t>
      </w:r>
    </w:p>
  </w:footnote>
  <w:footnote w:id="5">
    <w:p w14:paraId="1D5989EB" w14:textId="0DBD12C3" w:rsidR="007837CA" w:rsidRPr="005301C5" w:rsidRDefault="007837CA">
      <w:pPr>
        <w:pStyle w:val="FootnoteText"/>
        <w:rPr>
          <w:rFonts w:ascii="Arial" w:hAnsi="Arial"/>
          <w:sz w:val="20"/>
        </w:rPr>
      </w:pPr>
      <w:r w:rsidRPr="005301C5">
        <w:rPr>
          <w:rStyle w:val="FootnoteReference"/>
          <w:rFonts w:ascii="Arial" w:hAnsi="Arial"/>
          <w:sz w:val="20"/>
        </w:rPr>
        <w:footnoteRef/>
      </w:r>
      <w:r w:rsidRPr="005301C5">
        <w:rPr>
          <w:rFonts w:ascii="Arial" w:hAnsi="Arial"/>
          <w:sz w:val="20"/>
        </w:rPr>
        <w:t xml:space="preserve"> </w:t>
      </w:r>
      <w:r w:rsidR="002A0C5C" w:rsidRPr="005301C5">
        <w:rPr>
          <w:rFonts w:ascii="Arial" w:hAnsi="Arial"/>
          <w:sz w:val="20"/>
        </w:rPr>
        <w:t xml:space="preserve">In this Status Report, </w:t>
      </w:r>
      <w:r w:rsidR="008B28C4">
        <w:rPr>
          <w:rFonts w:ascii="Arial" w:hAnsi="Arial"/>
          <w:sz w:val="20"/>
        </w:rPr>
        <w:t>“</w:t>
      </w:r>
      <w:r w:rsidR="002A0C5C" w:rsidRPr="005301C5">
        <w:rPr>
          <w:rFonts w:ascii="Arial" w:hAnsi="Arial"/>
          <w:sz w:val="20"/>
        </w:rPr>
        <w:t>i</w:t>
      </w:r>
      <w:r w:rsidRPr="005301C5">
        <w:rPr>
          <w:rFonts w:ascii="Arial" w:hAnsi="Arial"/>
          <w:sz w:val="20"/>
        </w:rPr>
        <w:t>t</w:t>
      </w:r>
      <w:r w:rsidR="008B28C4">
        <w:rPr>
          <w:rFonts w:ascii="Arial" w:hAnsi="Arial"/>
          <w:sz w:val="20"/>
        </w:rPr>
        <w:t>”</w:t>
      </w:r>
      <w:r w:rsidRPr="005301C5">
        <w:rPr>
          <w:rFonts w:ascii="Arial" w:hAnsi="Arial"/>
          <w:sz w:val="20"/>
        </w:rPr>
        <w:t xml:space="preserve"> in referring to the Debtor also refers to </w:t>
      </w:r>
      <w:r w:rsidR="008B28C4">
        <w:rPr>
          <w:rFonts w:ascii="Arial" w:hAnsi="Arial"/>
          <w:sz w:val="20"/>
        </w:rPr>
        <w:t>“</w:t>
      </w:r>
      <w:r w:rsidRPr="005301C5">
        <w:rPr>
          <w:rFonts w:ascii="Arial" w:hAnsi="Arial"/>
          <w:sz w:val="20"/>
        </w:rPr>
        <w:t>him</w:t>
      </w:r>
      <w:r w:rsidR="008B28C4">
        <w:rPr>
          <w:rFonts w:ascii="Arial" w:hAnsi="Arial"/>
          <w:sz w:val="20"/>
        </w:rPr>
        <w:t>”</w:t>
      </w:r>
      <w:r w:rsidRPr="005301C5">
        <w:rPr>
          <w:rFonts w:ascii="Arial" w:hAnsi="Arial"/>
          <w:sz w:val="20"/>
        </w:rPr>
        <w:t xml:space="preserve"> o</w:t>
      </w:r>
      <w:r w:rsidR="004F490E">
        <w:rPr>
          <w:rFonts w:ascii="Arial" w:hAnsi="Arial"/>
          <w:sz w:val="20"/>
        </w:rPr>
        <w:t xml:space="preserve">r </w:t>
      </w:r>
      <w:r w:rsidR="008B28C4">
        <w:rPr>
          <w:rFonts w:ascii="Arial" w:hAnsi="Arial"/>
          <w:sz w:val="20"/>
        </w:rPr>
        <w:t>“</w:t>
      </w:r>
      <w:r w:rsidR="004F490E">
        <w:rPr>
          <w:rFonts w:ascii="Arial" w:hAnsi="Arial"/>
          <w:sz w:val="20"/>
        </w:rPr>
        <w:t>her.</w:t>
      </w:r>
      <w:r w:rsidR="008B28C4">
        <w:rPr>
          <w:rFonts w:ascii="Arial" w:hAnsi="Arial"/>
          <w:sz w:val="20"/>
        </w:rPr>
        <w:t>”</w:t>
      </w:r>
    </w:p>
  </w:footnote>
  <w:footnote w:id="6">
    <w:p w14:paraId="726CF4B9" w14:textId="2087919B" w:rsidR="00314B2C" w:rsidRPr="00314B2C" w:rsidRDefault="00314B2C">
      <w:pPr>
        <w:pStyle w:val="FootnoteText"/>
        <w:rPr>
          <w:rFonts w:ascii="Arial" w:hAnsi="Arial"/>
          <w:sz w:val="20"/>
        </w:rPr>
      </w:pPr>
      <w:r w:rsidRPr="005301C5">
        <w:rPr>
          <w:rStyle w:val="FootnoteReference"/>
          <w:rFonts w:ascii="Arial" w:hAnsi="Arial"/>
          <w:sz w:val="20"/>
        </w:rPr>
        <w:footnoteRef/>
      </w:r>
      <w:r w:rsidRPr="005301C5">
        <w:rPr>
          <w:rFonts w:ascii="Arial" w:hAnsi="Arial"/>
          <w:sz w:val="20"/>
        </w:rPr>
        <w:t xml:space="preserve"> Th</w:t>
      </w:r>
      <w:r w:rsidR="00274C2F" w:rsidRPr="005301C5">
        <w:rPr>
          <w:rFonts w:ascii="Arial" w:hAnsi="Arial"/>
          <w:sz w:val="20"/>
        </w:rPr>
        <w:t>is Status Report does not ask th</w:t>
      </w:r>
      <w:r w:rsidRPr="005301C5">
        <w:rPr>
          <w:rFonts w:ascii="Arial" w:hAnsi="Arial"/>
          <w:sz w:val="20"/>
        </w:rPr>
        <w:t>e Debtor to disclose any confidential, secret, and/or privileged</w:t>
      </w:r>
      <w:r w:rsidRPr="00314B2C">
        <w:rPr>
          <w:rFonts w:ascii="Arial" w:hAnsi="Arial"/>
          <w:sz w:val="20"/>
        </w:rPr>
        <w:t xml:space="preserve"> information. </w:t>
      </w:r>
      <w:r w:rsidRPr="00314B2C">
        <w:rPr>
          <w:rFonts w:ascii="Arial" w:hAnsi="Arial"/>
          <w:i/>
          <w:sz w:val="20"/>
        </w:rPr>
        <w:t>See</w:t>
      </w:r>
      <w:r>
        <w:rPr>
          <w:rFonts w:ascii="Arial" w:hAnsi="Arial"/>
          <w:i/>
          <w:sz w:val="20"/>
        </w:rPr>
        <w:t xml:space="preserve"> generally</w:t>
      </w:r>
      <w:r w:rsidRPr="00314B2C">
        <w:rPr>
          <w:rFonts w:ascii="Arial" w:hAnsi="Arial"/>
          <w:sz w:val="20"/>
        </w:rPr>
        <w:t xml:space="preserve"> 11 U.S.C. § 1188(c).</w:t>
      </w:r>
      <w:r w:rsidR="007C5C68">
        <w:rPr>
          <w:rFonts w:ascii="Arial" w:hAnsi="Arial"/>
          <w:sz w:val="20"/>
        </w:rPr>
        <w:t xml:space="preserve"> Please govern your responses accordingly. </w:t>
      </w:r>
    </w:p>
  </w:footnote>
  <w:footnote w:id="7">
    <w:p w14:paraId="67C0B220" w14:textId="779BEF5D" w:rsidR="00F7153D" w:rsidRPr="00B73DD2" w:rsidRDefault="00F7153D" w:rsidP="00F7153D">
      <w:pPr>
        <w:pStyle w:val="FootnoteText"/>
        <w:jc w:val="both"/>
        <w:rPr>
          <w:rFonts w:ascii="Arial" w:hAnsi="Arial"/>
          <w:sz w:val="20"/>
        </w:rPr>
      </w:pPr>
      <w:r w:rsidRPr="00B73DD2">
        <w:rPr>
          <w:rStyle w:val="FootnoteReference"/>
          <w:rFonts w:ascii="Arial" w:hAnsi="Arial"/>
          <w:sz w:val="20"/>
        </w:rPr>
        <w:footnoteRef/>
      </w:r>
      <w:r w:rsidRPr="00B73DD2">
        <w:rPr>
          <w:rFonts w:ascii="Arial" w:hAnsi="Arial"/>
          <w:sz w:val="20"/>
        </w:rPr>
        <w:t xml:space="preserve"> The filing of this Status Report does not </w:t>
      </w:r>
      <w:r w:rsidR="00860C6A">
        <w:rPr>
          <w:rFonts w:ascii="Arial" w:hAnsi="Arial"/>
          <w:sz w:val="20"/>
        </w:rPr>
        <w:t xml:space="preserve">relieve the Debtor of </w:t>
      </w:r>
      <w:r w:rsidRPr="00B73DD2">
        <w:rPr>
          <w:rFonts w:ascii="Arial" w:hAnsi="Arial"/>
          <w:sz w:val="20"/>
        </w:rPr>
        <w:t xml:space="preserve">the requirements of 11 U.S.C. § 1187(a) and § 1116(1)(A) to append the required documents to the </w:t>
      </w:r>
      <w:r w:rsidR="00860C6A">
        <w:rPr>
          <w:rFonts w:ascii="Arial" w:hAnsi="Arial"/>
          <w:sz w:val="20"/>
        </w:rPr>
        <w:t xml:space="preserve">bankruptcy </w:t>
      </w:r>
      <w:r w:rsidRPr="00B73DD2">
        <w:rPr>
          <w:rFonts w:ascii="Arial" w:hAnsi="Arial"/>
          <w:sz w:val="20"/>
        </w:rPr>
        <w:t>petition.</w:t>
      </w:r>
    </w:p>
  </w:footnote>
  <w:footnote w:id="8">
    <w:p w14:paraId="667E66D7" w14:textId="762D3E2B" w:rsidR="00F7153D" w:rsidRPr="00B73DD2" w:rsidRDefault="00F7153D" w:rsidP="00F7153D">
      <w:pPr>
        <w:pStyle w:val="FootnoteText"/>
        <w:rPr>
          <w:rFonts w:ascii="Arial" w:hAnsi="Arial"/>
          <w:sz w:val="20"/>
        </w:rPr>
      </w:pPr>
      <w:r w:rsidRPr="00B73DD2">
        <w:rPr>
          <w:rStyle w:val="FootnoteReference"/>
          <w:rFonts w:ascii="Arial" w:hAnsi="Arial"/>
          <w:sz w:val="20"/>
        </w:rPr>
        <w:footnoteRef/>
      </w:r>
      <w:r w:rsidRPr="00B73DD2">
        <w:rPr>
          <w:rFonts w:ascii="Arial" w:hAnsi="Arial"/>
          <w:sz w:val="20"/>
        </w:rPr>
        <w:t xml:space="preserve"> Section 1116(1) requires these documents to be </w:t>
      </w:r>
      <w:r w:rsidR="008B28C4">
        <w:rPr>
          <w:rFonts w:ascii="Arial" w:hAnsi="Arial"/>
          <w:sz w:val="20"/>
        </w:rPr>
        <w:t>“</w:t>
      </w:r>
      <w:r w:rsidRPr="00B73DD2">
        <w:rPr>
          <w:rFonts w:ascii="Arial" w:hAnsi="Arial"/>
          <w:sz w:val="20"/>
        </w:rPr>
        <w:t>append[ed] to the voluntary petition.</w:t>
      </w:r>
      <w:r w:rsidR="008B28C4">
        <w:rPr>
          <w:rFonts w:ascii="Arial" w:hAnsi="Arial"/>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228B58F4"/>
    <w:multiLevelType w:val="hybridMultilevel"/>
    <w:tmpl w:val="03FC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D11C8"/>
    <w:multiLevelType w:val="multilevel"/>
    <w:tmpl w:val="12CEDCCA"/>
    <w:name w:val="Mixed Legal Left"/>
    <w:lvl w:ilvl="0">
      <w:start w:val="1"/>
      <w:numFmt w:val="decimal"/>
      <w:lvlRestart w:val="0"/>
      <w:lvlText w:val="%1."/>
      <w:lvlJc w:val="left"/>
      <w:pPr>
        <w:tabs>
          <w:tab w:val="num" w:pos="1440"/>
        </w:tabs>
        <w:ind w:left="0" w:firstLine="720"/>
      </w:pPr>
      <w:rPr>
        <w:b/>
        <w:i w:val="0"/>
        <w:caps w:val="0"/>
        <w:u w:val="none"/>
      </w:rPr>
    </w:lvl>
    <w:lvl w:ilvl="1">
      <w:start w:val="1"/>
      <w:numFmt w:val="decimal"/>
      <w:isLgl/>
      <w:lvlText w:val="%1.%2"/>
      <w:lvlJc w:val="left"/>
      <w:pPr>
        <w:tabs>
          <w:tab w:val="num" w:pos="2160"/>
        </w:tabs>
        <w:ind w:left="0" w:firstLine="1440"/>
      </w:pPr>
      <w:rPr>
        <w:b w:val="0"/>
        <w:i w:val="0"/>
        <w:caps w:val="0"/>
        <w:u w:val="none"/>
      </w:rPr>
    </w:lvl>
    <w:lvl w:ilvl="2">
      <w:start w:val="1"/>
      <w:numFmt w:val="decimal"/>
      <w:isLgl/>
      <w:lvlText w:val="%1.%2.%3"/>
      <w:lvlJc w:val="left"/>
      <w:pPr>
        <w:tabs>
          <w:tab w:val="num" w:pos="2880"/>
        </w:tabs>
        <w:ind w:left="0" w:firstLine="2160"/>
      </w:pPr>
      <w:rPr>
        <w:b w:val="0"/>
        <w:i w:val="0"/>
        <w:caps w:val="0"/>
        <w:u w:val="none"/>
      </w:rPr>
    </w:lvl>
    <w:lvl w:ilvl="3">
      <w:start w:val="1"/>
      <w:numFmt w:val="lowerLetter"/>
      <w:lvlText w:val="(%4)"/>
      <w:lvlJc w:val="left"/>
      <w:pPr>
        <w:tabs>
          <w:tab w:val="num" w:pos="3600"/>
        </w:tabs>
        <w:ind w:left="0" w:firstLine="2880"/>
      </w:pPr>
      <w:rPr>
        <w:b w:val="0"/>
        <w:i w:val="0"/>
        <w:caps w:val="0"/>
        <w:u w:val="none"/>
      </w:rPr>
    </w:lvl>
    <w:lvl w:ilvl="4">
      <w:start w:val="1"/>
      <w:numFmt w:val="lowerRoman"/>
      <w:lvlText w:val="(%5)"/>
      <w:lvlJc w:val="left"/>
      <w:pPr>
        <w:tabs>
          <w:tab w:val="num" w:pos="4320"/>
        </w:tabs>
        <w:ind w:left="0" w:firstLine="3600"/>
      </w:pPr>
      <w:rPr>
        <w:b w:val="0"/>
        <w:i w:val="0"/>
        <w:caps w:val="0"/>
        <w:u w:val="none"/>
      </w:rPr>
    </w:lvl>
    <w:lvl w:ilvl="5">
      <w:start w:val="1"/>
      <w:numFmt w:val="decimal"/>
      <w:lvlText w:val="(%6)"/>
      <w:lvlJc w:val="left"/>
      <w:pPr>
        <w:tabs>
          <w:tab w:val="num" w:pos="5040"/>
        </w:tabs>
        <w:ind w:left="0" w:firstLine="4320"/>
      </w:pPr>
      <w:rPr>
        <w:b w:val="0"/>
        <w:i w:val="0"/>
        <w:caps w:val="0"/>
        <w:u w:val="none"/>
      </w:rPr>
    </w:lvl>
    <w:lvl w:ilvl="6">
      <w:start w:val="1"/>
      <w:numFmt w:val="lowerLetter"/>
      <w:lvlText w:val="%7)"/>
      <w:lvlJc w:val="left"/>
      <w:pPr>
        <w:tabs>
          <w:tab w:val="num" w:pos="5760"/>
        </w:tabs>
        <w:ind w:left="0" w:firstLine="5040"/>
      </w:pPr>
      <w:rPr>
        <w:b w:val="0"/>
        <w:i w:val="0"/>
        <w:caps w:val="0"/>
        <w:u w:val="none"/>
      </w:rPr>
    </w:lvl>
    <w:lvl w:ilvl="7">
      <w:start w:val="1"/>
      <w:numFmt w:val="lowerRoman"/>
      <w:lvlText w:val="%8)"/>
      <w:lvlJc w:val="left"/>
      <w:pPr>
        <w:tabs>
          <w:tab w:val="num" w:pos="6480"/>
        </w:tabs>
        <w:ind w:left="0" w:firstLine="5760"/>
      </w:pPr>
      <w:rPr>
        <w:b w:val="0"/>
        <w:i w:val="0"/>
        <w:caps w:val="0"/>
        <w:u w:val="none"/>
      </w:rPr>
    </w:lvl>
    <w:lvl w:ilvl="8">
      <w:start w:val="1"/>
      <w:numFmt w:val="decimal"/>
      <w:lvlText w:val="%9)"/>
      <w:lvlJc w:val="left"/>
      <w:pPr>
        <w:tabs>
          <w:tab w:val="num" w:pos="7200"/>
        </w:tabs>
        <w:ind w:left="0" w:firstLine="6480"/>
      </w:pPr>
      <w:rPr>
        <w:b w:val="0"/>
        <w:i w:val="0"/>
        <w:caps w:val="0"/>
        <w:color w:val="000000"/>
        <w:u w:val="none"/>
      </w:rPr>
    </w:lvl>
  </w:abstractNum>
  <w:abstractNum w:abstractNumId="7" w15:restartNumberingAfterBreak="0">
    <w:nsid w:val="2CE7456F"/>
    <w:multiLevelType w:val="hybridMultilevel"/>
    <w:tmpl w:val="03FC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6318C"/>
    <w:multiLevelType w:val="multilevel"/>
    <w:tmpl w:val="070CA300"/>
    <w:name w:val="Mixed Legal Left2"/>
    <w:lvl w:ilvl="0">
      <w:start w:val="1"/>
      <w:numFmt w:val="decimal"/>
      <w:lvlRestart w:val="0"/>
      <w:pStyle w:val="Level1"/>
      <w:lvlText w:val="%1."/>
      <w:lvlJc w:val="left"/>
      <w:pPr>
        <w:tabs>
          <w:tab w:val="num" w:pos="1440"/>
        </w:tabs>
        <w:ind w:left="0" w:firstLine="720"/>
      </w:pPr>
      <w:rPr>
        <w:b/>
        <w:i w:val="0"/>
        <w:caps w:val="0"/>
        <w:u w:val="none"/>
      </w:rPr>
    </w:lvl>
    <w:lvl w:ilvl="1">
      <w:start w:val="1"/>
      <w:numFmt w:val="decimal"/>
      <w:pStyle w:val="Level2"/>
      <w:isLgl/>
      <w:lvlText w:val="%1.%2"/>
      <w:lvlJc w:val="left"/>
      <w:pPr>
        <w:tabs>
          <w:tab w:val="num" w:pos="2160"/>
        </w:tabs>
        <w:ind w:left="0" w:firstLine="1440"/>
      </w:pPr>
      <w:rPr>
        <w:b w:val="0"/>
        <w:i w:val="0"/>
        <w:caps w:val="0"/>
        <w:u w:val="none"/>
      </w:rPr>
    </w:lvl>
    <w:lvl w:ilvl="2">
      <w:start w:val="1"/>
      <w:numFmt w:val="decimal"/>
      <w:pStyle w:val="Level3"/>
      <w:isLgl/>
      <w:lvlText w:val="%1.%2.%3"/>
      <w:lvlJc w:val="left"/>
      <w:pPr>
        <w:tabs>
          <w:tab w:val="num" w:pos="2880"/>
        </w:tabs>
        <w:ind w:left="0" w:firstLine="2160"/>
      </w:pPr>
      <w:rPr>
        <w:b w:val="0"/>
        <w:i w:val="0"/>
        <w:caps w:val="0"/>
        <w:u w:val="none"/>
      </w:rPr>
    </w:lvl>
    <w:lvl w:ilvl="3">
      <w:start w:val="1"/>
      <w:numFmt w:val="lowerLetter"/>
      <w:pStyle w:val="Level4"/>
      <w:lvlText w:val="(%4)"/>
      <w:lvlJc w:val="left"/>
      <w:pPr>
        <w:tabs>
          <w:tab w:val="num" w:pos="3600"/>
        </w:tabs>
        <w:ind w:left="0" w:firstLine="2880"/>
      </w:pPr>
      <w:rPr>
        <w:b w:val="0"/>
        <w:i w:val="0"/>
        <w:caps w:val="0"/>
        <w:u w:val="none"/>
      </w:rPr>
    </w:lvl>
    <w:lvl w:ilvl="4">
      <w:start w:val="1"/>
      <w:numFmt w:val="lowerRoman"/>
      <w:pStyle w:val="Level5"/>
      <w:lvlText w:val="(%5)"/>
      <w:lvlJc w:val="left"/>
      <w:pPr>
        <w:tabs>
          <w:tab w:val="num" w:pos="4320"/>
        </w:tabs>
        <w:ind w:left="0" w:firstLine="3600"/>
      </w:pPr>
      <w:rPr>
        <w:b w:val="0"/>
        <w:i w:val="0"/>
        <w:caps w:val="0"/>
        <w:u w:val="none"/>
      </w:rPr>
    </w:lvl>
    <w:lvl w:ilvl="5">
      <w:start w:val="1"/>
      <w:numFmt w:val="decimal"/>
      <w:pStyle w:val="Level6"/>
      <w:lvlText w:val="(%6)"/>
      <w:lvlJc w:val="left"/>
      <w:pPr>
        <w:tabs>
          <w:tab w:val="num" w:pos="5040"/>
        </w:tabs>
        <w:ind w:left="0" w:firstLine="4320"/>
      </w:pPr>
      <w:rPr>
        <w:b w:val="0"/>
        <w:i w:val="0"/>
        <w:caps w:val="0"/>
        <w:u w:val="none"/>
      </w:rPr>
    </w:lvl>
    <w:lvl w:ilvl="6">
      <w:start w:val="1"/>
      <w:numFmt w:val="lowerLetter"/>
      <w:pStyle w:val="Level7"/>
      <w:lvlText w:val="%7)"/>
      <w:lvlJc w:val="left"/>
      <w:pPr>
        <w:tabs>
          <w:tab w:val="num" w:pos="5760"/>
        </w:tabs>
        <w:ind w:left="0" w:firstLine="5040"/>
      </w:pPr>
      <w:rPr>
        <w:b w:val="0"/>
        <w:i w:val="0"/>
        <w:caps w:val="0"/>
        <w:u w:val="none"/>
      </w:rPr>
    </w:lvl>
    <w:lvl w:ilvl="7">
      <w:start w:val="1"/>
      <w:numFmt w:val="lowerRoman"/>
      <w:pStyle w:val="Level8"/>
      <w:lvlText w:val="%8)"/>
      <w:lvlJc w:val="left"/>
      <w:pPr>
        <w:tabs>
          <w:tab w:val="num" w:pos="6480"/>
        </w:tabs>
        <w:ind w:left="0" w:firstLine="5760"/>
      </w:pPr>
      <w:rPr>
        <w:b w:val="0"/>
        <w:i w:val="0"/>
        <w:caps w:val="0"/>
        <w:u w:val="none"/>
      </w:rPr>
    </w:lvl>
    <w:lvl w:ilvl="8">
      <w:start w:val="1"/>
      <w:numFmt w:val="decimal"/>
      <w:pStyle w:val="Level9"/>
      <w:lvlText w:val="%9)"/>
      <w:lvlJc w:val="left"/>
      <w:pPr>
        <w:tabs>
          <w:tab w:val="num" w:pos="7200"/>
        </w:tabs>
        <w:ind w:left="0" w:firstLine="6480"/>
      </w:pPr>
      <w:rPr>
        <w:b w:val="0"/>
        <w:i w:val="0"/>
        <w:caps w:val="0"/>
        <w:color w:val="000000"/>
        <w:u w:val="none"/>
      </w:rPr>
    </w:lvl>
  </w:abstractNum>
  <w:abstractNum w:abstractNumId="10" w15:restartNumberingAfterBreak="0">
    <w:nsid w:val="49352C2A"/>
    <w:multiLevelType w:val="hybridMultilevel"/>
    <w:tmpl w:val="9FA64854"/>
    <w:lvl w:ilvl="0" w:tplc="DC24DC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E6E52"/>
    <w:multiLevelType w:val="hybridMultilevel"/>
    <w:tmpl w:val="B01825F0"/>
    <w:lvl w:ilvl="0" w:tplc="0409000F">
      <w:start w:val="1"/>
      <w:numFmt w:val="decimal"/>
      <w:lvlText w:val="%1."/>
      <w:lvlJc w:val="left"/>
      <w:pPr>
        <w:ind w:left="720" w:hanging="360"/>
      </w:pPr>
    </w:lvl>
    <w:lvl w:ilvl="1" w:tplc="DC80B46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60DA7"/>
    <w:multiLevelType w:val="multilevel"/>
    <w:tmpl w:val="0409001D"/>
    <w:numStyleLink w:val="Style2"/>
  </w:abstractNum>
  <w:abstractNum w:abstractNumId="13" w15:restartNumberingAfterBreak="0">
    <w:nsid w:val="5DCD53DB"/>
    <w:multiLevelType w:val="hybridMultilevel"/>
    <w:tmpl w:val="03FC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6763A"/>
    <w:multiLevelType w:val="multilevel"/>
    <w:tmpl w:val="04090021"/>
    <w:styleLink w:val="Style1"/>
    <w:lvl w:ilvl="0">
      <w:start w:val="1"/>
      <w:numFmt w:val="bullet"/>
      <w:lvlText w:val="☐"/>
      <w:lvlJc w:val="left"/>
      <w:pPr>
        <w:ind w:left="360" w:hanging="360"/>
      </w:pPr>
      <w:rPr>
        <w:rFonts w:ascii="MS Gothic" w:eastAsia="MS Gothic" w:hAnsi="MS Gothic" w:hint="eastAsi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6AC18A4"/>
    <w:multiLevelType w:val="multilevel"/>
    <w:tmpl w:val="0409001D"/>
    <w:styleLink w:val="Style2"/>
    <w:lvl w:ilvl="0">
      <w:start w:val="1"/>
      <w:numFmt w:val="bullet"/>
      <w:lvlText w:val="☐"/>
      <w:lvlJc w:val="left"/>
      <w:pPr>
        <w:ind w:left="360" w:hanging="360"/>
      </w:pPr>
      <w:rPr>
        <w:rFonts w:ascii="MS Gothic" w:eastAsia="MS Gothic" w:hAnsi="MS Gothic" w:hint="eastAsia"/>
      </w:rPr>
    </w:lvl>
    <w:lvl w:ilvl="1">
      <w:start w:val="1"/>
      <w:numFmt w:val="bullet"/>
      <w:lvlText w:val="☐"/>
      <w:lvlJc w:val="left"/>
      <w:pPr>
        <w:ind w:left="720" w:hanging="360"/>
      </w:pPr>
      <w:rPr>
        <w:rFonts w:ascii="MS Gothic" w:eastAsia="MS Gothic" w:hAnsi="MS Gothic" w:hint="eastAsi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887962"/>
    <w:multiLevelType w:val="hybridMultilevel"/>
    <w:tmpl w:val="03FC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16"/>
  </w:num>
  <w:num w:numId="13">
    <w:abstractNumId w:val="10"/>
  </w:num>
  <w:num w:numId="14">
    <w:abstractNumId w:val="13"/>
  </w:num>
  <w:num w:numId="15">
    <w:abstractNumId w:val="12"/>
  </w:num>
  <w:num w:numId="16">
    <w:abstractNumId w:val="14"/>
  </w:num>
  <w:num w:numId="17">
    <w:abstractNumId w:val="15"/>
  </w:num>
  <w:num w:numId="18">
    <w:abstractNumId w:val="7"/>
  </w:num>
  <w:num w:numId="19">
    <w:abstractNumId w:val="11"/>
  </w:num>
  <w:num w:numId="20">
    <w:abstractNumId w:val="5"/>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20"/>
  <w:clickAndTypeStyle w:val="Normal0"/>
  <w:characterSpacingControl w:val="doNotCompress"/>
  <w:hdrShapeDefaults>
    <o:shapedefaults v:ext="edit" spidmax="1638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F0"/>
    <w:rsid w:val="000003F0"/>
    <w:rsid w:val="0000111A"/>
    <w:rsid w:val="00001A17"/>
    <w:rsid w:val="00020D62"/>
    <w:rsid w:val="00023EF5"/>
    <w:rsid w:val="00035307"/>
    <w:rsid w:val="0003787F"/>
    <w:rsid w:val="000403BE"/>
    <w:rsid w:val="00044163"/>
    <w:rsid w:val="00047CAA"/>
    <w:rsid w:val="00050D86"/>
    <w:rsid w:val="000532E2"/>
    <w:rsid w:val="000577C7"/>
    <w:rsid w:val="0006107D"/>
    <w:rsid w:val="00066EC1"/>
    <w:rsid w:val="00067C12"/>
    <w:rsid w:val="00072856"/>
    <w:rsid w:val="000803AF"/>
    <w:rsid w:val="00081201"/>
    <w:rsid w:val="00096B9C"/>
    <w:rsid w:val="000A3AF2"/>
    <w:rsid w:val="000C1868"/>
    <w:rsid w:val="000C2303"/>
    <w:rsid w:val="000D2EFD"/>
    <w:rsid w:val="000E3553"/>
    <w:rsid w:val="000F261A"/>
    <w:rsid w:val="000F30CA"/>
    <w:rsid w:val="000F7910"/>
    <w:rsid w:val="00103FAA"/>
    <w:rsid w:val="00123136"/>
    <w:rsid w:val="00123188"/>
    <w:rsid w:val="00123291"/>
    <w:rsid w:val="00133BB3"/>
    <w:rsid w:val="00136741"/>
    <w:rsid w:val="00137065"/>
    <w:rsid w:val="00160864"/>
    <w:rsid w:val="0016202D"/>
    <w:rsid w:val="001635A5"/>
    <w:rsid w:val="00165CED"/>
    <w:rsid w:val="00165EC7"/>
    <w:rsid w:val="00180A6C"/>
    <w:rsid w:val="001933A0"/>
    <w:rsid w:val="001A31E2"/>
    <w:rsid w:val="001A3E2D"/>
    <w:rsid w:val="001A6D6D"/>
    <w:rsid w:val="001B4B3B"/>
    <w:rsid w:val="001C51C7"/>
    <w:rsid w:val="001F1195"/>
    <w:rsid w:val="001F4335"/>
    <w:rsid w:val="00202F39"/>
    <w:rsid w:val="00203461"/>
    <w:rsid w:val="00212D9D"/>
    <w:rsid w:val="0021369D"/>
    <w:rsid w:val="00223241"/>
    <w:rsid w:val="002402A6"/>
    <w:rsid w:val="002413B3"/>
    <w:rsid w:val="00243024"/>
    <w:rsid w:val="0025627D"/>
    <w:rsid w:val="0026453D"/>
    <w:rsid w:val="00267BA8"/>
    <w:rsid w:val="002746BD"/>
    <w:rsid w:val="00274C2F"/>
    <w:rsid w:val="00280B93"/>
    <w:rsid w:val="002811EC"/>
    <w:rsid w:val="00282452"/>
    <w:rsid w:val="002836D5"/>
    <w:rsid w:val="0029509A"/>
    <w:rsid w:val="0029515C"/>
    <w:rsid w:val="002A0C5C"/>
    <w:rsid w:val="002A167C"/>
    <w:rsid w:val="002A1696"/>
    <w:rsid w:val="002A2456"/>
    <w:rsid w:val="002A7657"/>
    <w:rsid w:val="002B13BF"/>
    <w:rsid w:val="002B1F04"/>
    <w:rsid w:val="002C11D4"/>
    <w:rsid w:val="002C29C3"/>
    <w:rsid w:val="002C2DC4"/>
    <w:rsid w:val="002C3829"/>
    <w:rsid w:val="002C70AA"/>
    <w:rsid w:val="002D593F"/>
    <w:rsid w:val="002D6AB0"/>
    <w:rsid w:val="002D7B36"/>
    <w:rsid w:val="002E4ED2"/>
    <w:rsid w:val="002F21B6"/>
    <w:rsid w:val="002F7C67"/>
    <w:rsid w:val="00303D47"/>
    <w:rsid w:val="00305489"/>
    <w:rsid w:val="00306B03"/>
    <w:rsid w:val="003112D7"/>
    <w:rsid w:val="00314B2C"/>
    <w:rsid w:val="00324141"/>
    <w:rsid w:val="003328CA"/>
    <w:rsid w:val="00333522"/>
    <w:rsid w:val="003337F9"/>
    <w:rsid w:val="00337079"/>
    <w:rsid w:val="0034603E"/>
    <w:rsid w:val="0034621D"/>
    <w:rsid w:val="003476F2"/>
    <w:rsid w:val="00357E38"/>
    <w:rsid w:val="00367B06"/>
    <w:rsid w:val="00376B9B"/>
    <w:rsid w:val="003807D7"/>
    <w:rsid w:val="00385E10"/>
    <w:rsid w:val="003A431D"/>
    <w:rsid w:val="003A4838"/>
    <w:rsid w:val="003B0E9B"/>
    <w:rsid w:val="003C06D5"/>
    <w:rsid w:val="003C1B0E"/>
    <w:rsid w:val="003C286D"/>
    <w:rsid w:val="003D217C"/>
    <w:rsid w:val="003D327C"/>
    <w:rsid w:val="003D55C3"/>
    <w:rsid w:val="003D6FED"/>
    <w:rsid w:val="003D7784"/>
    <w:rsid w:val="003E137F"/>
    <w:rsid w:val="003E4675"/>
    <w:rsid w:val="003F195E"/>
    <w:rsid w:val="003F30EF"/>
    <w:rsid w:val="003F5D03"/>
    <w:rsid w:val="00411A3C"/>
    <w:rsid w:val="0041290C"/>
    <w:rsid w:val="00423680"/>
    <w:rsid w:val="004303F0"/>
    <w:rsid w:val="00442A5F"/>
    <w:rsid w:val="00455739"/>
    <w:rsid w:val="0046016C"/>
    <w:rsid w:val="00472B26"/>
    <w:rsid w:val="00481B08"/>
    <w:rsid w:val="004824E1"/>
    <w:rsid w:val="004A1DB7"/>
    <w:rsid w:val="004A3D62"/>
    <w:rsid w:val="004A5D85"/>
    <w:rsid w:val="004A61EF"/>
    <w:rsid w:val="004A74F0"/>
    <w:rsid w:val="004B5838"/>
    <w:rsid w:val="004D234E"/>
    <w:rsid w:val="004D79D0"/>
    <w:rsid w:val="004E09AB"/>
    <w:rsid w:val="004E17D8"/>
    <w:rsid w:val="004F490E"/>
    <w:rsid w:val="004F5DD5"/>
    <w:rsid w:val="004F72FA"/>
    <w:rsid w:val="00503525"/>
    <w:rsid w:val="00511D69"/>
    <w:rsid w:val="005130E3"/>
    <w:rsid w:val="00526BF6"/>
    <w:rsid w:val="005301C5"/>
    <w:rsid w:val="00530CEB"/>
    <w:rsid w:val="005345D1"/>
    <w:rsid w:val="00536354"/>
    <w:rsid w:val="00540A54"/>
    <w:rsid w:val="005467E6"/>
    <w:rsid w:val="005628EA"/>
    <w:rsid w:val="00572D2A"/>
    <w:rsid w:val="00573DB7"/>
    <w:rsid w:val="00575BAC"/>
    <w:rsid w:val="00595C71"/>
    <w:rsid w:val="00595EC7"/>
    <w:rsid w:val="005975F1"/>
    <w:rsid w:val="005A1E76"/>
    <w:rsid w:val="005A239E"/>
    <w:rsid w:val="005A6BFA"/>
    <w:rsid w:val="005B1537"/>
    <w:rsid w:val="005C0EDC"/>
    <w:rsid w:val="005C5540"/>
    <w:rsid w:val="005D02E7"/>
    <w:rsid w:val="005D4B51"/>
    <w:rsid w:val="005F7881"/>
    <w:rsid w:val="005F7C52"/>
    <w:rsid w:val="00602D8B"/>
    <w:rsid w:val="0060592E"/>
    <w:rsid w:val="00607CC0"/>
    <w:rsid w:val="0061672C"/>
    <w:rsid w:val="00617A9A"/>
    <w:rsid w:val="00623787"/>
    <w:rsid w:val="0062523D"/>
    <w:rsid w:val="00645D93"/>
    <w:rsid w:val="0064682A"/>
    <w:rsid w:val="00651364"/>
    <w:rsid w:val="006536BD"/>
    <w:rsid w:val="00654F44"/>
    <w:rsid w:val="006570E5"/>
    <w:rsid w:val="00660AC5"/>
    <w:rsid w:val="006612C0"/>
    <w:rsid w:val="006728D3"/>
    <w:rsid w:val="006770DB"/>
    <w:rsid w:val="00677E55"/>
    <w:rsid w:val="006844E1"/>
    <w:rsid w:val="0069168E"/>
    <w:rsid w:val="006935CE"/>
    <w:rsid w:val="006A0245"/>
    <w:rsid w:val="006A0C9E"/>
    <w:rsid w:val="006A2AB5"/>
    <w:rsid w:val="006B088B"/>
    <w:rsid w:val="006C1F97"/>
    <w:rsid w:val="006C68B7"/>
    <w:rsid w:val="006C69BD"/>
    <w:rsid w:val="006D00CC"/>
    <w:rsid w:val="006D5F3E"/>
    <w:rsid w:val="006D63EA"/>
    <w:rsid w:val="006D6906"/>
    <w:rsid w:val="006D6BB7"/>
    <w:rsid w:val="006E1050"/>
    <w:rsid w:val="006E5941"/>
    <w:rsid w:val="006F088F"/>
    <w:rsid w:val="006F4F18"/>
    <w:rsid w:val="006F7870"/>
    <w:rsid w:val="00700E92"/>
    <w:rsid w:val="007172D5"/>
    <w:rsid w:val="007205F0"/>
    <w:rsid w:val="007261B2"/>
    <w:rsid w:val="007335B9"/>
    <w:rsid w:val="0073390E"/>
    <w:rsid w:val="00737933"/>
    <w:rsid w:val="00741D61"/>
    <w:rsid w:val="00745831"/>
    <w:rsid w:val="00754015"/>
    <w:rsid w:val="007576C6"/>
    <w:rsid w:val="00771C8B"/>
    <w:rsid w:val="00773425"/>
    <w:rsid w:val="00773A87"/>
    <w:rsid w:val="0078043C"/>
    <w:rsid w:val="0078198F"/>
    <w:rsid w:val="007837CA"/>
    <w:rsid w:val="007A0E9B"/>
    <w:rsid w:val="007A44AE"/>
    <w:rsid w:val="007B54C4"/>
    <w:rsid w:val="007C5C68"/>
    <w:rsid w:val="007C62B2"/>
    <w:rsid w:val="007D4103"/>
    <w:rsid w:val="007E0FD5"/>
    <w:rsid w:val="007E1300"/>
    <w:rsid w:val="007E23BB"/>
    <w:rsid w:val="00812FAF"/>
    <w:rsid w:val="00824BDE"/>
    <w:rsid w:val="00830593"/>
    <w:rsid w:val="008307AE"/>
    <w:rsid w:val="00834DB8"/>
    <w:rsid w:val="00835AD6"/>
    <w:rsid w:val="008414D1"/>
    <w:rsid w:val="00850A44"/>
    <w:rsid w:val="00854D15"/>
    <w:rsid w:val="0085623C"/>
    <w:rsid w:val="00860C6A"/>
    <w:rsid w:val="0086798A"/>
    <w:rsid w:val="00870BED"/>
    <w:rsid w:val="00880A2F"/>
    <w:rsid w:val="008A7B1C"/>
    <w:rsid w:val="008B28C4"/>
    <w:rsid w:val="008B42C2"/>
    <w:rsid w:val="008B730B"/>
    <w:rsid w:val="008B7DB5"/>
    <w:rsid w:val="008C0229"/>
    <w:rsid w:val="008D2A01"/>
    <w:rsid w:val="008F20DD"/>
    <w:rsid w:val="00902B5E"/>
    <w:rsid w:val="00906ACD"/>
    <w:rsid w:val="009079B2"/>
    <w:rsid w:val="00907FA5"/>
    <w:rsid w:val="00911310"/>
    <w:rsid w:val="00912BAC"/>
    <w:rsid w:val="00914F81"/>
    <w:rsid w:val="00915ED8"/>
    <w:rsid w:val="0091633D"/>
    <w:rsid w:val="00923DFB"/>
    <w:rsid w:val="00932678"/>
    <w:rsid w:val="00934EDA"/>
    <w:rsid w:val="00937D68"/>
    <w:rsid w:val="0094775F"/>
    <w:rsid w:val="0094782F"/>
    <w:rsid w:val="00951BB9"/>
    <w:rsid w:val="0095607E"/>
    <w:rsid w:val="00960F12"/>
    <w:rsid w:val="00963A56"/>
    <w:rsid w:val="00964AA0"/>
    <w:rsid w:val="00980291"/>
    <w:rsid w:val="00981620"/>
    <w:rsid w:val="009816CA"/>
    <w:rsid w:val="00982B4E"/>
    <w:rsid w:val="009854C4"/>
    <w:rsid w:val="00992CD4"/>
    <w:rsid w:val="00993A7A"/>
    <w:rsid w:val="0099649D"/>
    <w:rsid w:val="009A24E6"/>
    <w:rsid w:val="009B078D"/>
    <w:rsid w:val="009B1678"/>
    <w:rsid w:val="009B5278"/>
    <w:rsid w:val="009C4D2A"/>
    <w:rsid w:val="009D6C26"/>
    <w:rsid w:val="009E0623"/>
    <w:rsid w:val="009E2A4C"/>
    <w:rsid w:val="009E769B"/>
    <w:rsid w:val="009F2011"/>
    <w:rsid w:val="009F4F41"/>
    <w:rsid w:val="00A06087"/>
    <w:rsid w:val="00A14FE4"/>
    <w:rsid w:val="00A2517E"/>
    <w:rsid w:val="00A268EF"/>
    <w:rsid w:val="00A32AC3"/>
    <w:rsid w:val="00A33155"/>
    <w:rsid w:val="00A44FC9"/>
    <w:rsid w:val="00A45A71"/>
    <w:rsid w:val="00A50A10"/>
    <w:rsid w:val="00A52BBF"/>
    <w:rsid w:val="00A53B67"/>
    <w:rsid w:val="00A61DAA"/>
    <w:rsid w:val="00A70558"/>
    <w:rsid w:val="00A71B50"/>
    <w:rsid w:val="00A7283C"/>
    <w:rsid w:val="00A73892"/>
    <w:rsid w:val="00A82187"/>
    <w:rsid w:val="00A82C7A"/>
    <w:rsid w:val="00A935E5"/>
    <w:rsid w:val="00A93FF2"/>
    <w:rsid w:val="00A946EB"/>
    <w:rsid w:val="00A97BB2"/>
    <w:rsid w:val="00AB0C79"/>
    <w:rsid w:val="00AC1461"/>
    <w:rsid w:val="00AD0728"/>
    <w:rsid w:val="00AD1A93"/>
    <w:rsid w:val="00AD3623"/>
    <w:rsid w:val="00AF7C69"/>
    <w:rsid w:val="00B006F5"/>
    <w:rsid w:val="00B053E3"/>
    <w:rsid w:val="00B31624"/>
    <w:rsid w:val="00B3550C"/>
    <w:rsid w:val="00B36427"/>
    <w:rsid w:val="00B40343"/>
    <w:rsid w:val="00B4426E"/>
    <w:rsid w:val="00B50A95"/>
    <w:rsid w:val="00B60C5F"/>
    <w:rsid w:val="00B63545"/>
    <w:rsid w:val="00B6382F"/>
    <w:rsid w:val="00B65A2C"/>
    <w:rsid w:val="00B66FA3"/>
    <w:rsid w:val="00B71927"/>
    <w:rsid w:val="00B73DD2"/>
    <w:rsid w:val="00B8271C"/>
    <w:rsid w:val="00BA26D3"/>
    <w:rsid w:val="00BA46D4"/>
    <w:rsid w:val="00BA7631"/>
    <w:rsid w:val="00BB5D6F"/>
    <w:rsid w:val="00BC5129"/>
    <w:rsid w:val="00BC6248"/>
    <w:rsid w:val="00BC6D2F"/>
    <w:rsid w:val="00BD0C55"/>
    <w:rsid w:val="00BD2AE0"/>
    <w:rsid w:val="00BE43F2"/>
    <w:rsid w:val="00BE44C8"/>
    <w:rsid w:val="00BE699C"/>
    <w:rsid w:val="00BE7406"/>
    <w:rsid w:val="00BF3F1C"/>
    <w:rsid w:val="00BF77B2"/>
    <w:rsid w:val="00C0383B"/>
    <w:rsid w:val="00C119C2"/>
    <w:rsid w:val="00C12C4D"/>
    <w:rsid w:val="00C16C9F"/>
    <w:rsid w:val="00C21664"/>
    <w:rsid w:val="00C22E87"/>
    <w:rsid w:val="00C23819"/>
    <w:rsid w:val="00C25368"/>
    <w:rsid w:val="00C27AD7"/>
    <w:rsid w:val="00C30688"/>
    <w:rsid w:val="00C472C3"/>
    <w:rsid w:val="00C535DC"/>
    <w:rsid w:val="00C65453"/>
    <w:rsid w:val="00C66305"/>
    <w:rsid w:val="00C70FDA"/>
    <w:rsid w:val="00C71259"/>
    <w:rsid w:val="00C71516"/>
    <w:rsid w:val="00C72290"/>
    <w:rsid w:val="00C73803"/>
    <w:rsid w:val="00C90DB7"/>
    <w:rsid w:val="00C91B93"/>
    <w:rsid w:val="00CA6927"/>
    <w:rsid w:val="00CB06B8"/>
    <w:rsid w:val="00CC11B1"/>
    <w:rsid w:val="00CC2690"/>
    <w:rsid w:val="00CD3DB8"/>
    <w:rsid w:val="00CE3549"/>
    <w:rsid w:val="00CE482D"/>
    <w:rsid w:val="00D150CD"/>
    <w:rsid w:val="00D201A5"/>
    <w:rsid w:val="00D241DA"/>
    <w:rsid w:val="00D24A24"/>
    <w:rsid w:val="00D33F63"/>
    <w:rsid w:val="00D4493C"/>
    <w:rsid w:val="00D44CE5"/>
    <w:rsid w:val="00D5649A"/>
    <w:rsid w:val="00D56EE4"/>
    <w:rsid w:val="00D63248"/>
    <w:rsid w:val="00D66BD6"/>
    <w:rsid w:val="00D7233F"/>
    <w:rsid w:val="00D74DA3"/>
    <w:rsid w:val="00D7637F"/>
    <w:rsid w:val="00D773EB"/>
    <w:rsid w:val="00D85D37"/>
    <w:rsid w:val="00D87061"/>
    <w:rsid w:val="00D9062E"/>
    <w:rsid w:val="00D93428"/>
    <w:rsid w:val="00D9483B"/>
    <w:rsid w:val="00D96231"/>
    <w:rsid w:val="00DB08D7"/>
    <w:rsid w:val="00DB6BFF"/>
    <w:rsid w:val="00DC2127"/>
    <w:rsid w:val="00DC6934"/>
    <w:rsid w:val="00DD2FBA"/>
    <w:rsid w:val="00DD4204"/>
    <w:rsid w:val="00DE4FC5"/>
    <w:rsid w:val="00DF396B"/>
    <w:rsid w:val="00E004AF"/>
    <w:rsid w:val="00E11377"/>
    <w:rsid w:val="00E1219F"/>
    <w:rsid w:val="00E14EA1"/>
    <w:rsid w:val="00E23881"/>
    <w:rsid w:val="00E25B82"/>
    <w:rsid w:val="00E313E8"/>
    <w:rsid w:val="00E401F2"/>
    <w:rsid w:val="00E434F2"/>
    <w:rsid w:val="00E60543"/>
    <w:rsid w:val="00E67AB7"/>
    <w:rsid w:val="00E70114"/>
    <w:rsid w:val="00E70BB8"/>
    <w:rsid w:val="00E727A4"/>
    <w:rsid w:val="00E73CB9"/>
    <w:rsid w:val="00E752CB"/>
    <w:rsid w:val="00E7774B"/>
    <w:rsid w:val="00E812F2"/>
    <w:rsid w:val="00E81625"/>
    <w:rsid w:val="00E81F69"/>
    <w:rsid w:val="00E83C98"/>
    <w:rsid w:val="00E8666A"/>
    <w:rsid w:val="00E93BFC"/>
    <w:rsid w:val="00EC05B8"/>
    <w:rsid w:val="00EC10EB"/>
    <w:rsid w:val="00EC625E"/>
    <w:rsid w:val="00ED1BAD"/>
    <w:rsid w:val="00EE2F30"/>
    <w:rsid w:val="00EE3D4B"/>
    <w:rsid w:val="00EE49D0"/>
    <w:rsid w:val="00F166D4"/>
    <w:rsid w:val="00F25566"/>
    <w:rsid w:val="00F3038A"/>
    <w:rsid w:val="00F32645"/>
    <w:rsid w:val="00F35CAF"/>
    <w:rsid w:val="00F36DC9"/>
    <w:rsid w:val="00F43809"/>
    <w:rsid w:val="00F45027"/>
    <w:rsid w:val="00F546C9"/>
    <w:rsid w:val="00F62D33"/>
    <w:rsid w:val="00F7153D"/>
    <w:rsid w:val="00F73B33"/>
    <w:rsid w:val="00F77466"/>
    <w:rsid w:val="00F774CC"/>
    <w:rsid w:val="00F82604"/>
    <w:rsid w:val="00F82935"/>
    <w:rsid w:val="00F91523"/>
    <w:rsid w:val="00F91967"/>
    <w:rsid w:val="00F92164"/>
    <w:rsid w:val="00F95882"/>
    <w:rsid w:val="00FA28E8"/>
    <w:rsid w:val="00FA481C"/>
    <w:rsid w:val="00FA6755"/>
    <w:rsid w:val="00FB0005"/>
    <w:rsid w:val="00FB3011"/>
    <w:rsid w:val="00FB3DAC"/>
    <w:rsid w:val="00FB4FBE"/>
    <w:rsid w:val="00FB52F8"/>
    <w:rsid w:val="00FC3B63"/>
    <w:rsid w:val="00FC4E5F"/>
    <w:rsid w:val="00FD5EEE"/>
    <w:rsid w:val="00FD60A2"/>
    <w:rsid w:val="00FE0894"/>
    <w:rsid w:val="00FE4BFE"/>
    <w:rsid w:val="00FF7D62"/>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42C354A4"/>
  <w15:chartTrackingRefBased/>
  <w15:docId w15:val="{12ECA885-4405-4D45-9850-FB4C0750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D9342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ind w:firstLine="7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character" w:styleId="FootnoteReference">
    <w:name w:val="footnote reference"/>
    <w:basedOn w:val="DefaultParagraphFont"/>
    <w:uiPriority w:val="99"/>
    <w:semiHidden/>
    <w:unhideWhenUsed/>
    <w:rsid w:val="0095607E"/>
    <w:rPr>
      <w:vertAlign w:val="superscript"/>
    </w:rPr>
  </w:style>
  <w:style w:type="table" w:styleId="TableGrid">
    <w:name w:val="Table Grid"/>
    <w:basedOn w:val="TableNormal"/>
    <w:uiPriority w:val="39"/>
    <w:rsid w:val="00A3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dref">
    <w:name w:val="stdref"/>
    <w:basedOn w:val="DefaultParagraphFont"/>
    <w:rsid w:val="003D7784"/>
  </w:style>
  <w:style w:type="paragraph" w:customStyle="1" w:styleId="Default">
    <w:name w:val="Default"/>
    <w:rsid w:val="00066EC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9B078D"/>
    <w:pPr>
      <w:numPr>
        <w:numId w:val="16"/>
      </w:numPr>
    </w:pPr>
  </w:style>
  <w:style w:type="numbering" w:customStyle="1" w:styleId="Style2">
    <w:name w:val="Style2"/>
    <w:uiPriority w:val="99"/>
    <w:rsid w:val="009B078D"/>
    <w:pPr>
      <w:numPr>
        <w:numId w:val="17"/>
      </w:numPr>
    </w:pPr>
  </w:style>
  <w:style w:type="paragraph" w:styleId="Header">
    <w:name w:val="header"/>
    <w:basedOn w:val="Normal"/>
    <w:link w:val="HeaderChar"/>
    <w:uiPriority w:val="99"/>
    <w:unhideWhenUsed/>
    <w:rsid w:val="001933A0"/>
    <w:pPr>
      <w:tabs>
        <w:tab w:val="center" w:pos="4680"/>
        <w:tab w:val="right" w:pos="9360"/>
      </w:tabs>
    </w:pPr>
  </w:style>
  <w:style w:type="character" w:customStyle="1" w:styleId="HeaderChar">
    <w:name w:val="Header Char"/>
    <w:basedOn w:val="DefaultParagraphFont"/>
    <w:link w:val="Header"/>
    <w:uiPriority w:val="99"/>
    <w:rsid w:val="001933A0"/>
    <w:rPr>
      <w:rFonts w:ascii="Times New Roman" w:hAnsi="Times New Roman" w:cs="Times New Roman"/>
      <w:sz w:val="24"/>
    </w:rPr>
  </w:style>
  <w:style w:type="paragraph" w:styleId="Footer">
    <w:name w:val="footer"/>
    <w:basedOn w:val="Normal"/>
    <w:link w:val="FooterChar"/>
    <w:uiPriority w:val="99"/>
    <w:unhideWhenUsed/>
    <w:rsid w:val="001933A0"/>
    <w:pPr>
      <w:tabs>
        <w:tab w:val="center" w:pos="4680"/>
        <w:tab w:val="right" w:pos="9360"/>
      </w:tabs>
    </w:pPr>
  </w:style>
  <w:style w:type="character" w:customStyle="1" w:styleId="FooterChar">
    <w:name w:val="Footer Char"/>
    <w:basedOn w:val="DefaultParagraphFont"/>
    <w:link w:val="Footer"/>
    <w:uiPriority w:val="99"/>
    <w:rsid w:val="001933A0"/>
    <w:rPr>
      <w:rFonts w:ascii="Times New Roman" w:hAnsi="Times New Roman" w:cs="Times New Roman"/>
      <w:sz w:val="24"/>
    </w:rPr>
  </w:style>
  <w:style w:type="paragraph" w:customStyle="1" w:styleId="PleadingSignature">
    <w:name w:val="_Pleading Signature"/>
    <w:basedOn w:val="Normal0"/>
    <w:rsid w:val="001933A0"/>
    <w:pPr>
      <w:keepNext/>
      <w:suppressAutoHyphens w:val="0"/>
    </w:pPr>
    <w:rPr>
      <w:rFonts w:eastAsia="Times New Roman"/>
      <w:noProof/>
    </w:rPr>
  </w:style>
  <w:style w:type="paragraph" w:customStyle="1" w:styleId="PleadingSignatureLine">
    <w:name w:val="_Pleading Signature Line"/>
    <w:basedOn w:val="PleadingSignature"/>
    <w:qFormat/>
    <w:rsid w:val="001933A0"/>
    <w:pPr>
      <w:ind w:left="720"/>
    </w:pPr>
  </w:style>
  <w:style w:type="character" w:styleId="PageNumber">
    <w:name w:val="page number"/>
    <w:basedOn w:val="DefaultParagraphFont"/>
    <w:uiPriority w:val="99"/>
    <w:semiHidden/>
    <w:unhideWhenUsed/>
    <w:rsid w:val="000C1868"/>
  </w:style>
  <w:style w:type="character" w:customStyle="1" w:styleId="Heading1Char">
    <w:name w:val="Heading 1 Char"/>
    <w:basedOn w:val="DefaultParagraphFont"/>
    <w:link w:val="Heading1"/>
    <w:uiPriority w:val="9"/>
    <w:rsid w:val="00D93428"/>
    <w:rPr>
      <w:rFonts w:asciiTheme="majorHAnsi" w:eastAsiaTheme="majorEastAsia" w:hAnsiTheme="majorHAnsi" w:cstheme="majorBidi"/>
      <w:color w:val="2E74B5" w:themeColor="accent1" w:themeShade="BF"/>
      <w:sz w:val="32"/>
      <w:szCs w:val="32"/>
    </w:rPr>
  </w:style>
  <w:style w:type="paragraph" w:customStyle="1" w:styleId="Level1">
    <w:name w:val="Level 1"/>
    <w:basedOn w:val="Normal0"/>
    <w:rsid w:val="00D93428"/>
    <w:pPr>
      <w:numPr>
        <w:numId w:val="22"/>
      </w:numPr>
      <w:tabs>
        <w:tab w:val="left" w:pos="0"/>
      </w:tabs>
      <w:spacing w:after="240"/>
      <w:outlineLvl w:val="0"/>
    </w:pPr>
    <w:rPr>
      <w:b/>
      <w:u w:val="single"/>
    </w:rPr>
  </w:style>
  <w:style w:type="paragraph" w:customStyle="1" w:styleId="Level2">
    <w:name w:val="Level 2"/>
    <w:basedOn w:val="Normal0"/>
    <w:rsid w:val="00D93428"/>
    <w:pPr>
      <w:numPr>
        <w:ilvl w:val="1"/>
        <w:numId w:val="22"/>
      </w:numPr>
      <w:spacing w:after="240"/>
      <w:outlineLvl w:val="1"/>
    </w:pPr>
  </w:style>
  <w:style w:type="paragraph" w:customStyle="1" w:styleId="Level3">
    <w:name w:val="Level 3"/>
    <w:basedOn w:val="Normal0"/>
    <w:rsid w:val="00D93428"/>
    <w:pPr>
      <w:numPr>
        <w:ilvl w:val="2"/>
        <w:numId w:val="22"/>
      </w:numPr>
      <w:spacing w:after="240"/>
      <w:outlineLvl w:val="2"/>
    </w:pPr>
  </w:style>
  <w:style w:type="paragraph" w:customStyle="1" w:styleId="Level4">
    <w:name w:val="Level 4"/>
    <w:basedOn w:val="Normal0"/>
    <w:rsid w:val="00D93428"/>
    <w:pPr>
      <w:numPr>
        <w:ilvl w:val="3"/>
        <w:numId w:val="22"/>
      </w:numPr>
      <w:spacing w:after="240"/>
      <w:outlineLvl w:val="3"/>
    </w:pPr>
  </w:style>
  <w:style w:type="paragraph" w:customStyle="1" w:styleId="Level5">
    <w:name w:val="Level 5"/>
    <w:basedOn w:val="Normal0"/>
    <w:rsid w:val="00D93428"/>
    <w:pPr>
      <w:numPr>
        <w:ilvl w:val="4"/>
        <w:numId w:val="22"/>
      </w:numPr>
      <w:spacing w:after="240"/>
      <w:outlineLvl w:val="4"/>
    </w:pPr>
  </w:style>
  <w:style w:type="paragraph" w:customStyle="1" w:styleId="Level6">
    <w:name w:val="Level 6"/>
    <w:basedOn w:val="Normal0"/>
    <w:rsid w:val="00D93428"/>
    <w:pPr>
      <w:numPr>
        <w:ilvl w:val="5"/>
        <w:numId w:val="22"/>
      </w:numPr>
      <w:spacing w:after="240"/>
      <w:outlineLvl w:val="5"/>
    </w:pPr>
  </w:style>
  <w:style w:type="paragraph" w:customStyle="1" w:styleId="Level7">
    <w:name w:val="Level 7"/>
    <w:basedOn w:val="Normal0"/>
    <w:rsid w:val="00D93428"/>
    <w:pPr>
      <w:numPr>
        <w:ilvl w:val="6"/>
        <w:numId w:val="22"/>
      </w:numPr>
      <w:spacing w:after="240"/>
      <w:outlineLvl w:val="6"/>
    </w:pPr>
  </w:style>
  <w:style w:type="paragraph" w:customStyle="1" w:styleId="Level8">
    <w:name w:val="Level 8"/>
    <w:basedOn w:val="Normal0"/>
    <w:rsid w:val="00D93428"/>
    <w:pPr>
      <w:numPr>
        <w:ilvl w:val="7"/>
        <w:numId w:val="22"/>
      </w:numPr>
      <w:spacing w:after="240"/>
      <w:outlineLvl w:val="7"/>
    </w:pPr>
  </w:style>
  <w:style w:type="paragraph" w:customStyle="1" w:styleId="Level9">
    <w:name w:val="Level 9"/>
    <w:basedOn w:val="Normal0"/>
    <w:rsid w:val="00D93428"/>
    <w:pPr>
      <w:numPr>
        <w:ilvl w:val="8"/>
        <w:numId w:val="22"/>
      </w:numPr>
      <w:spacing w:after="240"/>
      <w:outlineLvl w:val="8"/>
    </w:pPr>
  </w:style>
  <w:style w:type="paragraph" w:customStyle="1" w:styleId="Level1Alt">
    <w:name w:val="Level 1 Alt"/>
    <w:basedOn w:val="Level1"/>
    <w:next w:val="Level1"/>
    <w:rsid w:val="00D93428"/>
    <w:pPr>
      <w:outlineLvl w:val="9"/>
    </w:pPr>
  </w:style>
  <w:style w:type="paragraph" w:customStyle="1" w:styleId="Level2Alt">
    <w:name w:val="Level 2 Alt"/>
    <w:basedOn w:val="Level2"/>
    <w:next w:val="Level2"/>
    <w:rsid w:val="00D93428"/>
    <w:pPr>
      <w:outlineLvl w:val="9"/>
    </w:pPr>
  </w:style>
  <w:style w:type="paragraph" w:customStyle="1" w:styleId="Level3Alt">
    <w:name w:val="Level 3 Alt"/>
    <w:basedOn w:val="Level3"/>
    <w:next w:val="Level3"/>
    <w:rsid w:val="00D93428"/>
    <w:pPr>
      <w:outlineLvl w:val="9"/>
    </w:pPr>
  </w:style>
  <w:style w:type="paragraph" w:customStyle="1" w:styleId="Level4Alt">
    <w:name w:val="Level 4 Alt"/>
    <w:basedOn w:val="Level4"/>
    <w:next w:val="Level4"/>
    <w:rsid w:val="00D93428"/>
    <w:pPr>
      <w:outlineLvl w:val="9"/>
    </w:pPr>
  </w:style>
  <w:style w:type="paragraph" w:styleId="BalloonText">
    <w:name w:val="Balloon Text"/>
    <w:basedOn w:val="Normal"/>
    <w:link w:val="BalloonTextChar"/>
    <w:uiPriority w:val="99"/>
    <w:semiHidden/>
    <w:unhideWhenUsed/>
    <w:rsid w:val="00C27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346303">
      <w:bodyDiv w:val="1"/>
      <w:marLeft w:val="0"/>
      <w:marRight w:val="0"/>
      <w:marTop w:val="0"/>
      <w:marBottom w:val="0"/>
      <w:divBdr>
        <w:top w:val="none" w:sz="0" w:space="0" w:color="auto"/>
        <w:left w:val="none" w:sz="0" w:space="0" w:color="auto"/>
        <w:bottom w:val="none" w:sz="0" w:space="0" w:color="auto"/>
        <w:right w:val="none" w:sz="0" w:space="0" w:color="auto"/>
      </w:divBdr>
    </w:div>
    <w:div w:id="117757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DBFF-45E2-4068-9F89-5CD417D7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Francisco</dc:creator>
  <cp:keywords/>
  <dc:description/>
  <cp:lastModifiedBy>Mark Francisco</cp:lastModifiedBy>
  <cp:revision>2</cp:revision>
  <cp:lastPrinted>2021-06-03T23:21:00Z</cp:lastPrinted>
  <dcterms:created xsi:type="dcterms:W3CDTF">2021-06-04T00:51:00Z</dcterms:created>
  <dcterms:modified xsi:type="dcterms:W3CDTF">2021-06-04T00:51:00Z</dcterms:modified>
</cp:coreProperties>
</file>